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AC" w:rsidRDefault="004D32B7">
      <w:r>
        <w:t xml:space="preserve"> В </w:t>
      </w:r>
      <w:proofErr w:type="gramStart"/>
      <w:r>
        <w:t>июнь-июле</w:t>
      </w:r>
      <w:proofErr w:type="gramEnd"/>
      <w:r>
        <w:t xml:space="preserve"> 2020 года инициативной группой ТОС «Никольское» </w:t>
      </w:r>
      <w:r w:rsidR="00A165AC">
        <w:t>проведена обрезка деревьев на территории села, количество</w:t>
      </w:r>
      <w:r>
        <w:t xml:space="preserve"> 10 шт. (участвовало 6 человек)</w:t>
      </w:r>
    </w:p>
    <w:p w:rsidR="004D32B7" w:rsidRDefault="004D32B7"/>
    <w:p w:rsidR="004D32B7" w:rsidRDefault="004D32B7">
      <w:r>
        <w:rPr>
          <w:noProof/>
          <w:lang w:eastAsia="ru-RU"/>
        </w:rPr>
        <w:drawing>
          <wp:inline distT="0" distB="0" distL="0" distR="0">
            <wp:extent cx="2862000" cy="3816000"/>
            <wp:effectExtent l="0" t="0" r="0" b="0"/>
            <wp:docPr id="1" name="Рисунок 1" descr="D:\Рабочий стол\сайт\Никольское на сайт\2020\ТОС 2020\IMG_20200722_11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Никольское на сайт\2020\ТОС 2020\IMG_20200722_112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840000" cy="2880000"/>
            <wp:effectExtent l="0" t="0" r="8255" b="0"/>
            <wp:docPr id="2" name="Рисунок 2" descr="D:\Рабочий стол\сайт\Никольское на сайт\2020\ТОС 2020\IMG_20200724_10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Никольское на сайт\2020\ТОС 2020\IMG_20200724_105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2B7" w:rsidRDefault="004D32B7" w:rsidP="004D32B7"/>
    <w:p w:rsidR="00A165AC" w:rsidRDefault="00A165AC"/>
    <w:sectPr w:rsidR="00A1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AC"/>
    <w:rsid w:val="00225EC5"/>
    <w:rsid w:val="00466533"/>
    <w:rsid w:val="004D32B7"/>
    <w:rsid w:val="00685C9A"/>
    <w:rsid w:val="00A165AC"/>
    <w:rsid w:val="00B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</dc:creator>
  <cp:lastModifiedBy>NCHigla</cp:lastModifiedBy>
  <cp:revision>5</cp:revision>
  <dcterms:created xsi:type="dcterms:W3CDTF">2020-09-16T11:16:00Z</dcterms:created>
  <dcterms:modified xsi:type="dcterms:W3CDTF">2020-09-18T13:41:00Z</dcterms:modified>
</cp:coreProperties>
</file>