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449" w:rsidRPr="00897E9A" w:rsidRDefault="00293449" w:rsidP="00521DD8">
      <w:pPr>
        <w:pStyle w:val="ab"/>
        <w:spacing w:line="240" w:lineRule="auto"/>
        <w:ind w:firstLine="851"/>
        <w:jc w:val="both"/>
        <w:rPr>
          <w:rFonts w:ascii="Arial" w:hAnsi="Arial" w:cs="Arial"/>
        </w:rPr>
      </w:pPr>
    </w:p>
    <w:p w:rsidR="00293449" w:rsidRPr="00897E9A" w:rsidRDefault="00897E9A" w:rsidP="00897E9A">
      <w:pPr>
        <w:pStyle w:val="ab"/>
        <w:tabs>
          <w:tab w:val="left" w:pos="4320"/>
        </w:tabs>
        <w:spacing w:line="240" w:lineRule="auto"/>
        <w:ind w:firstLine="851"/>
        <w:jc w:val="both"/>
        <w:rPr>
          <w:rFonts w:ascii="Arial" w:hAnsi="Arial" w:cs="Arial"/>
        </w:rPr>
      </w:pPr>
      <w:r w:rsidRPr="00897E9A">
        <w:rPr>
          <w:rFonts w:ascii="Arial" w:hAnsi="Arial" w:cs="Arial"/>
        </w:rPr>
        <w:tab/>
      </w:r>
      <w:r w:rsidRPr="00897E9A">
        <w:rPr>
          <w:rFonts w:ascii="Arial" w:hAnsi="Arial" w:cs="Arial"/>
          <w:noProof/>
        </w:rPr>
        <w:drawing>
          <wp:inline distT="0" distB="0" distL="0" distR="0" wp14:anchorId="6518D8D8" wp14:editId="0543B3E9">
            <wp:extent cx="704850" cy="828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p w:rsidR="00897E9A" w:rsidRPr="00897E9A" w:rsidRDefault="00897E9A" w:rsidP="00897E9A">
      <w:pPr>
        <w:pStyle w:val="ab"/>
        <w:tabs>
          <w:tab w:val="left" w:pos="4320"/>
        </w:tabs>
        <w:spacing w:line="240" w:lineRule="auto"/>
        <w:ind w:firstLine="851"/>
        <w:rPr>
          <w:rFonts w:ascii="Arial" w:hAnsi="Arial" w:cs="Arial"/>
        </w:rPr>
      </w:pP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СОВЕТ НАРОДНЫХ ДЕПУТАТОВ</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НОВОЧИГОЛЬСКОГО СЕЛЬСКОГО ПОСЕЛЕНИЯ</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ТАЛОВСКОГО МУНИЦИПАЛЬНОГО РАЙОНА</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ВОРОНЕЖСКОЙ ОБЛАСТИ</w:t>
      </w:r>
    </w:p>
    <w:p w:rsidR="00897E9A" w:rsidRPr="00897E9A" w:rsidRDefault="00897E9A" w:rsidP="00897E9A">
      <w:pPr>
        <w:tabs>
          <w:tab w:val="left" w:pos="708"/>
          <w:tab w:val="center" w:pos="4536"/>
          <w:tab w:val="right" w:pos="9072"/>
        </w:tabs>
        <w:spacing w:after="0" w:line="240" w:lineRule="auto"/>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РЕШЕНИЕ</w:t>
      </w:r>
    </w:p>
    <w:p w:rsidR="00897E9A" w:rsidRPr="00897E9A" w:rsidRDefault="00897E9A" w:rsidP="00897E9A">
      <w:pPr>
        <w:tabs>
          <w:tab w:val="left" w:pos="708"/>
          <w:tab w:val="center" w:pos="4536"/>
          <w:tab w:val="right" w:pos="9072"/>
        </w:tabs>
        <w:spacing w:after="0" w:line="240" w:lineRule="auto"/>
        <w:rPr>
          <w:rFonts w:ascii="Arial" w:eastAsia="Times New Roman" w:hAnsi="Arial" w:cs="Arial"/>
          <w:sz w:val="24"/>
          <w:szCs w:val="24"/>
          <w:lang w:eastAsia="ru-RU"/>
        </w:rPr>
      </w:pPr>
    </w:p>
    <w:p w:rsidR="00897E9A" w:rsidRPr="00897E9A" w:rsidRDefault="00897E9A" w:rsidP="00897E9A">
      <w:pPr>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t>от  21.03.2024 № 8</w:t>
      </w:r>
    </w:p>
    <w:p w:rsidR="00897E9A" w:rsidRPr="00897E9A" w:rsidRDefault="00897E9A" w:rsidP="00897E9A">
      <w:pPr>
        <w:spacing w:after="0" w:line="240" w:lineRule="auto"/>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с</w:t>
      </w:r>
      <w:proofErr w:type="gramEnd"/>
      <w:r w:rsidRPr="00897E9A">
        <w:rPr>
          <w:rFonts w:ascii="Arial" w:eastAsia="Times New Roman" w:hAnsi="Arial" w:cs="Arial"/>
          <w:sz w:val="24"/>
          <w:szCs w:val="24"/>
          <w:lang w:eastAsia="ru-RU"/>
        </w:rPr>
        <w:t>. Новая Чигла</w:t>
      </w:r>
    </w:p>
    <w:p w:rsidR="00897E9A" w:rsidRPr="00897E9A" w:rsidRDefault="00897E9A" w:rsidP="00897E9A">
      <w:pPr>
        <w:spacing w:after="0" w:line="240" w:lineRule="auto"/>
        <w:rPr>
          <w:rFonts w:ascii="Arial" w:eastAsia="Times New Roman" w:hAnsi="Arial" w:cs="Arial"/>
          <w:sz w:val="24"/>
          <w:szCs w:val="24"/>
          <w:lang w:eastAsia="ru-RU"/>
        </w:rPr>
      </w:pPr>
    </w:p>
    <w:p w:rsidR="00897E9A" w:rsidRPr="00897E9A" w:rsidRDefault="00897E9A" w:rsidP="00897E9A">
      <w:pPr>
        <w:tabs>
          <w:tab w:val="left" w:pos="708"/>
          <w:tab w:val="center" w:pos="4677"/>
        </w:tabs>
        <w:spacing w:after="0" w:line="240" w:lineRule="auto"/>
        <w:ind w:right="4253"/>
        <w:jc w:val="both"/>
        <w:rPr>
          <w:rFonts w:ascii="Arial" w:eastAsia="Times New Roman" w:hAnsi="Arial" w:cs="Arial"/>
          <w:sz w:val="24"/>
          <w:szCs w:val="24"/>
          <w:lang w:eastAsia="x-none"/>
        </w:rPr>
      </w:pPr>
      <w:r w:rsidRPr="00897E9A">
        <w:rPr>
          <w:rFonts w:ascii="Arial" w:eastAsia="Times New Roman" w:hAnsi="Arial" w:cs="Arial"/>
          <w:sz w:val="24"/>
          <w:szCs w:val="24"/>
          <w:lang w:eastAsia="ru-RU"/>
        </w:rPr>
        <w:t>О проекте решения Совета народных депутатов Новочигольского сельского поселения Таловского муниципального района Воронежской области «</w:t>
      </w:r>
      <w:r w:rsidRPr="00897E9A">
        <w:rPr>
          <w:rFonts w:ascii="Arial" w:eastAsia="Times New Roman" w:hAnsi="Arial" w:cs="Arial"/>
          <w:sz w:val="24"/>
          <w:szCs w:val="24"/>
          <w:lang w:eastAsia="x-none"/>
        </w:rPr>
        <w:t>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w:t>
      </w:r>
    </w:p>
    <w:p w:rsidR="00897E9A" w:rsidRPr="00897E9A" w:rsidRDefault="00897E9A" w:rsidP="00897E9A">
      <w:pPr>
        <w:widowControl w:val="0"/>
        <w:spacing w:after="0" w:line="240" w:lineRule="auto"/>
        <w:jc w:val="both"/>
        <w:rPr>
          <w:rFonts w:ascii="Arial" w:eastAsia="Times New Roman" w:hAnsi="Arial" w:cs="Arial"/>
          <w:sz w:val="24"/>
          <w:szCs w:val="24"/>
          <w:lang w:eastAsia="ru-RU"/>
        </w:rPr>
      </w:pPr>
    </w:p>
    <w:p w:rsidR="00897E9A" w:rsidRPr="00897E9A" w:rsidRDefault="00897E9A" w:rsidP="00897E9A">
      <w:pPr>
        <w:spacing w:after="0" w:line="240" w:lineRule="auto"/>
        <w:ind w:firstLine="709"/>
        <w:jc w:val="both"/>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Законом Воронежской области от 07.07.2006 г. № 61-ОЗ «О регулировании градостроительной деятельности в Воронежской области», на основании Устава Новочигольского сельского поселения Таловского муниципального района Воронежской области, Совет народных депутатов Новочигольского сельского поселения Таловского муниципального района </w:t>
      </w:r>
      <w:proofErr w:type="gramEnd"/>
    </w:p>
    <w:p w:rsidR="00897E9A" w:rsidRPr="00897E9A" w:rsidRDefault="00897E9A" w:rsidP="00897E9A">
      <w:pPr>
        <w:spacing w:after="0" w:line="240" w:lineRule="auto"/>
        <w:ind w:firstLine="709"/>
        <w:jc w:val="center"/>
        <w:rPr>
          <w:rFonts w:ascii="Arial" w:eastAsia="Times New Roman" w:hAnsi="Arial" w:cs="Arial"/>
          <w:sz w:val="24"/>
          <w:szCs w:val="24"/>
          <w:lang w:eastAsia="ru-RU"/>
        </w:rPr>
      </w:pPr>
    </w:p>
    <w:p w:rsidR="00897E9A" w:rsidRPr="00897E9A" w:rsidRDefault="00897E9A" w:rsidP="00897E9A">
      <w:pPr>
        <w:spacing w:after="0" w:line="240" w:lineRule="auto"/>
        <w:ind w:firstLine="709"/>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РЕШИЛ:</w:t>
      </w:r>
    </w:p>
    <w:p w:rsidR="00897E9A" w:rsidRPr="00897E9A" w:rsidRDefault="00897E9A" w:rsidP="00897E9A">
      <w:pPr>
        <w:autoSpaceDE w:val="0"/>
        <w:autoSpaceDN w:val="0"/>
        <w:adjustRightInd w:val="0"/>
        <w:spacing w:after="0" w:line="240" w:lineRule="auto"/>
        <w:ind w:firstLine="709"/>
        <w:jc w:val="both"/>
        <w:rPr>
          <w:rFonts w:ascii="Arial" w:eastAsia="Times New Roman" w:hAnsi="Arial" w:cs="Arial"/>
          <w:sz w:val="24"/>
          <w:szCs w:val="24"/>
          <w:lang w:eastAsia="ru-RU"/>
        </w:rPr>
      </w:pP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1. Одобрить проект решения Совета народных депутатов Новочигольского сельского поселения Таловского муниципального района Воронежской области «О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  согласно приложению № 1.</w:t>
      </w: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2. Утвердить комиссию по учету, рассмотрению предложений, замечаний и доработке проекта решения Совета народных депутатов Новочигольского сельского поселения Таловского муниципального района «О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 приложению № 2.</w:t>
      </w: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lastRenderedPageBreak/>
        <w:t>3. Обнародовать проект решения Совета народных депутатов Новочигольского сельского поселения Таловского муниципального района Воронежской области о внесении изменений в генеральный план Новочигольского сельского поселения Таловского муниципального района Воронежской области.</w:t>
      </w:r>
    </w:p>
    <w:p w:rsidR="00897E9A" w:rsidRPr="00897E9A" w:rsidRDefault="00897E9A" w:rsidP="00897E9A">
      <w:pPr>
        <w:widowControl w:val="0"/>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4. </w:t>
      </w:r>
      <w:proofErr w:type="gramStart"/>
      <w:r w:rsidRPr="00897E9A">
        <w:rPr>
          <w:rFonts w:ascii="Arial" w:eastAsia="Times New Roman" w:hAnsi="Arial" w:cs="Arial"/>
          <w:sz w:val="24"/>
          <w:szCs w:val="24"/>
          <w:lang w:eastAsia="ru-RU"/>
        </w:rPr>
        <w:t>Разместить проект</w:t>
      </w:r>
      <w:proofErr w:type="gramEnd"/>
      <w:r w:rsidRPr="00897E9A">
        <w:rPr>
          <w:rFonts w:ascii="Arial" w:eastAsia="Times New Roman" w:hAnsi="Arial" w:cs="Arial"/>
          <w:sz w:val="24"/>
          <w:szCs w:val="24"/>
          <w:lang w:eastAsia="ru-RU"/>
        </w:rPr>
        <w:t xml:space="preserve"> решения Совета народных депутатов Новочигольского сельского поселения Таловского муниципального района Воронежской о внесении изменений в генеральный план Новочигольского сельского поселения Таловского муниципального района Воронежской области на официальном сайте администрации Новочигольского сельского поселения Таловского муниципального района Воронежской области в сети «Интернет».</w:t>
      </w:r>
    </w:p>
    <w:p w:rsidR="00897E9A" w:rsidRPr="00897E9A" w:rsidRDefault="00897E9A" w:rsidP="00897E9A">
      <w:pPr>
        <w:spacing w:after="0" w:line="240" w:lineRule="auto"/>
        <w:ind w:firstLine="709"/>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5. Настоящее решение вступает в силу со дня его официального обнародования.</w:t>
      </w:r>
    </w:p>
    <w:p w:rsidR="00897E9A" w:rsidRPr="00897E9A" w:rsidRDefault="00897E9A" w:rsidP="00897E9A">
      <w:pPr>
        <w:spacing w:after="0" w:line="240" w:lineRule="auto"/>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4785"/>
        <w:gridCol w:w="4786"/>
      </w:tblGrid>
      <w:tr w:rsidR="00897E9A" w:rsidRPr="00897E9A" w:rsidTr="00897E9A">
        <w:tc>
          <w:tcPr>
            <w:tcW w:w="4785" w:type="dxa"/>
            <w:shd w:val="clear" w:color="auto" w:fill="auto"/>
          </w:tcPr>
          <w:p w:rsidR="00897E9A" w:rsidRPr="00897E9A" w:rsidRDefault="00897E9A" w:rsidP="00897E9A">
            <w:pPr>
              <w:suppressAutoHyphens/>
              <w:spacing w:after="0" w:line="240" w:lineRule="auto"/>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Исполняющий</w:t>
            </w:r>
            <w:proofErr w:type="gramEnd"/>
            <w:r w:rsidRPr="00897E9A">
              <w:rPr>
                <w:rFonts w:ascii="Arial" w:eastAsia="Times New Roman" w:hAnsi="Arial" w:cs="Arial"/>
                <w:sz w:val="24"/>
                <w:szCs w:val="24"/>
                <w:lang w:eastAsia="ru-RU"/>
              </w:rPr>
              <w:t xml:space="preserve"> обязанности главы Новочигольского сельского поселения</w:t>
            </w:r>
          </w:p>
        </w:tc>
        <w:tc>
          <w:tcPr>
            <w:tcW w:w="4786" w:type="dxa"/>
            <w:shd w:val="clear" w:color="auto" w:fill="auto"/>
          </w:tcPr>
          <w:p w:rsidR="00897E9A" w:rsidRPr="00897E9A" w:rsidRDefault="00897E9A" w:rsidP="00897E9A">
            <w:pPr>
              <w:suppressAutoHyphens/>
              <w:spacing w:after="0" w:line="240" w:lineRule="auto"/>
              <w:jc w:val="both"/>
              <w:rPr>
                <w:rFonts w:ascii="Arial" w:eastAsia="Times New Roman" w:hAnsi="Arial" w:cs="Arial"/>
                <w:sz w:val="24"/>
                <w:szCs w:val="24"/>
                <w:lang w:eastAsia="ru-RU"/>
              </w:rPr>
            </w:pPr>
          </w:p>
          <w:p w:rsidR="00897E9A" w:rsidRPr="00897E9A" w:rsidRDefault="00897E9A" w:rsidP="00897E9A">
            <w:pPr>
              <w:suppressAutoHyphens/>
              <w:spacing w:after="0" w:line="240" w:lineRule="auto"/>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А.И. </w:t>
            </w:r>
            <w:proofErr w:type="spellStart"/>
            <w:r w:rsidRPr="00897E9A">
              <w:rPr>
                <w:rFonts w:ascii="Arial" w:eastAsia="Times New Roman" w:hAnsi="Arial" w:cs="Arial"/>
                <w:sz w:val="24"/>
                <w:szCs w:val="24"/>
                <w:lang w:eastAsia="ru-RU"/>
              </w:rPr>
              <w:t>Тертышин</w:t>
            </w:r>
            <w:proofErr w:type="spellEnd"/>
          </w:p>
        </w:tc>
      </w:tr>
    </w:tbl>
    <w:p w:rsidR="00897E9A" w:rsidRPr="00897E9A" w:rsidRDefault="00897E9A" w:rsidP="00897E9A">
      <w:pPr>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br w:type="page"/>
      </w:r>
    </w:p>
    <w:p w:rsidR="00897E9A" w:rsidRPr="00897E9A" w:rsidRDefault="00897E9A" w:rsidP="00897E9A">
      <w:pPr>
        <w:tabs>
          <w:tab w:val="center" w:pos="5031"/>
        </w:tabs>
        <w:spacing w:after="0" w:line="240" w:lineRule="auto"/>
        <w:ind w:left="4536"/>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lastRenderedPageBreak/>
        <w:t>Приложение № 1</w:t>
      </w:r>
    </w:p>
    <w:p w:rsidR="00897E9A" w:rsidRPr="00897E9A" w:rsidRDefault="00897E9A" w:rsidP="00897E9A">
      <w:pPr>
        <w:tabs>
          <w:tab w:val="center" w:pos="5031"/>
        </w:tabs>
        <w:spacing w:after="0" w:line="240" w:lineRule="auto"/>
        <w:ind w:left="4536"/>
        <w:jc w:val="both"/>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к решению Совета народных депутатов Новочигольского сельского поселения Таловского муниципального района «О проекте решения Совета народных депутатов Новочигольского сельского поселения Таловского муниципального района «</w:t>
      </w:r>
      <w:r w:rsidRPr="00897E9A">
        <w:rPr>
          <w:rFonts w:ascii="Arial" w:eastAsia="Times New Roman" w:hAnsi="Arial" w:cs="Arial"/>
          <w:sz w:val="24"/>
          <w:szCs w:val="24"/>
          <w:lang w:eastAsia="x-none"/>
        </w:rPr>
        <w:t xml:space="preserve">О внесении изменений в решение Совета народных депутатов Новочигольского сельского поселения от </w:t>
      </w:r>
      <w:r w:rsidRPr="00897E9A">
        <w:rPr>
          <w:rFonts w:ascii="Arial" w:eastAsia="Times New Roman" w:hAnsi="Arial" w:cs="Arial"/>
          <w:sz w:val="24"/>
          <w:szCs w:val="24"/>
          <w:lang w:eastAsia="ru-RU"/>
        </w:rPr>
        <w:t>20.11.2020</w:t>
      </w:r>
      <w:r w:rsidRPr="00897E9A">
        <w:rPr>
          <w:rFonts w:ascii="Arial" w:eastAsia="Times New Roman" w:hAnsi="Arial" w:cs="Arial"/>
          <w:sz w:val="24"/>
          <w:szCs w:val="24"/>
          <w:lang w:eastAsia="x-none"/>
        </w:rPr>
        <w:t xml:space="preserve"> № 29 «Об утверждении генерального плана Новочигольского сельского поселения Таловского муниципального района Воронежской области</w:t>
      </w:r>
      <w:r w:rsidRPr="00897E9A">
        <w:rPr>
          <w:rFonts w:ascii="Arial" w:eastAsia="Times New Roman" w:hAnsi="Arial" w:cs="Arial"/>
          <w:sz w:val="24"/>
          <w:szCs w:val="24"/>
          <w:lang w:eastAsia="ru-RU"/>
        </w:rPr>
        <w:t>» от 21.03.2024 г. № 8</w:t>
      </w:r>
      <w:proofErr w:type="gramEnd"/>
    </w:p>
    <w:p w:rsidR="00897E9A" w:rsidRPr="00897E9A" w:rsidRDefault="00897E9A" w:rsidP="00897E9A">
      <w:pPr>
        <w:spacing w:after="0" w:line="240" w:lineRule="auto"/>
        <w:jc w:val="right"/>
        <w:rPr>
          <w:rFonts w:ascii="Arial" w:eastAsia="Calibri" w:hAnsi="Arial" w:cs="Arial"/>
          <w:bCs/>
          <w:sz w:val="24"/>
          <w:szCs w:val="24"/>
        </w:rPr>
      </w:pPr>
    </w:p>
    <w:p w:rsidR="00897E9A" w:rsidRPr="00897E9A" w:rsidRDefault="00897E9A" w:rsidP="00897E9A">
      <w:pPr>
        <w:spacing w:after="0" w:line="240" w:lineRule="auto"/>
        <w:rPr>
          <w:rFonts w:ascii="Arial" w:eastAsia="Calibri" w:hAnsi="Arial" w:cs="Arial"/>
          <w:bCs/>
          <w:i/>
          <w:sz w:val="24"/>
          <w:szCs w:val="24"/>
        </w:rPr>
      </w:pPr>
      <w:r w:rsidRPr="00897E9A">
        <w:rPr>
          <w:rFonts w:ascii="Arial" w:eastAsia="Calibri" w:hAnsi="Arial" w:cs="Arial"/>
          <w:bCs/>
          <w:i/>
          <w:sz w:val="24"/>
          <w:szCs w:val="24"/>
        </w:rPr>
        <w:t>ПРОЕКТ</w:t>
      </w:r>
    </w:p>
    <w:p w:rsidR="00897E9A" w:rsidRPr="00897E9A" w:rsidRDefault="00897E9A" w:rsidP="00897E9A">
      <w:pPr>
        <w:spacing w:after="0" w:line="240" w:lineRule="auto"/>
        <w:jc w:val="right"/>
        <w:rPr>
          <w:rFonts w:ascii="Arial" w:eastAsia="Calibri" w:hAnsi="Arial" w:cs="Arial"/>
          <w:bCs/>
          <w:i/>
          <w:sz w:val="24"/>
          <w:szCs w:val="24"/>
        </w:rPr>
      </w:pPr>
      <w:r w:rsidRPr="00897E9A">
        <w:rPr>
          <w:rFonts w:ascii="Arial" w:eastAsia="Calibri" w:hAnsi="Arial" w:cs="Arial"/>
          <w:bCs/>
          <w:i/>
          <w:sz w:val="24"/>
          <w:szCs w:val="24"/>
        </w:rPr>
        <w:t xml:space="preserve">                                                                                                   </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noProof/>
          <w:sz w:val="24"/>
          <w:szCs w:val="24"/>
          <w:lang w:eastAsia="ru-RU"/>
        </w:rPr>
        <w:drawing>
          <wp:inline distT="0" distB="0" distL="0" distR="0" wp14:anchorId="227322E4" wp14:editId="360E4C9C">
            <wp:extent cx="704850" cy="82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 xml:space="preserve">СОВЕТ НАРОДНЫХ ДЕПУТАТОВ                                                                                    </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 xml:space="preserve">НОВОЧИГОЛЬСКОГО СЕЛЬСКОГО ПОСЕЛЕНИЯ                                                                          </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ТАЛОВСКОГО МУНИЦИПАЛЬНОГО РАЙОНА</w:t>
      </w:r>
    </w:p>
    <w:p w:rsidR="00897E9A" w:rsidRPr="00897E9A" w:rsidRDefault="00897E9A" w:rsidP="00897E9A">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ВОРОНЕЖСКОЙ ОБЛАСТИ</w:t>
      </w:r>
    </w:p>
    <w:p w:rsidR="00897E9A" w:rsidRPr="00897E9A" w:rsidRDefault="00897E9A" w:rsidP="00897E9A">
      <w:pPr>
        <w:tabs>
          <w:tab w:val="left" w:pos="708"/>
          <w:tab w:val="center" w:pos="4536"/>
          <w:tab w:val="right" w:pos="9072"/>
        </w:tabs>
        <w:spacing w:after="0" w:line="240" w:lineRule="auto"/>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РЕШЕНИЕ</w:t>
      </w:r>
    </w:p>
    <w:p w:rsidR="00897E9A" w:rsidRPr="00897E9A" w:rsidRDefault="00897E9A" w:rsidP="00897E9A">
      <w:pPr>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от ___________ 2023 года № __________</w:t>
      </w:r>
    </w:p>
    <w:p w:rsidR="00897E9A" w:rsidRPr="00897E9A" w:rsidRDefault="00897E9A" w:rsidP="00897E9A">
      <w:pPr>
        <w:tabs>
          <w:tab w:val="left" w:pos="708"/>
          <w:tab w:val="center" w:pos="4677"/>
        </w:tabs>
        <w:spacing w:after="0" w:line="240" w:lineRule="auto"/>
        <w:jc w:val="both"/>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с</w:t>
      </w:r>
      <w:proofErr w:type="gramEnd"/>
      <w:r w:rsidRPr="00897E9A">
        <w:rPr>
          <w:rFonts w:ascii="Arial" w:eastAsia="Times New Roman" w:hAnsi="Arial" w:cs="Arial"/>
          <w:sz w:val="24"/>
          <w:szCs w:val="24"/>
          <w:lang w:eastAsia="ru-RU"/>
        </w:rPr>
        <w:t>. Новая Чигла</w:t>
      </w:r>
    </w:p>
    <w:p w:rsidR="00897E9A" w:rsidRPr="00897E9A" w:rsidRDefault="00897E9A" w:rsidP="00897E9A">
      <w:pPr>
        <w:tabs>
          <w:tab w:val="left" w:pos="708"/>
          <w:tab w:val="center" w:pos="4677"/>
        </w:tabs>
        <w:spacing w:after="0" w:line="240" w:lineRule="auto"/>
        <w:jc w:val="both"/>
        <w:rPr>
          <w:rFonts w:ascii="Arial" w:eastAsia="Times New Roman" w:hAnsi="Arial" w:cs="Arial"/>
          <w:sz w:val="24"/>
          <w:szCs w:val="24"/>
          <w:lang w:eastAsia="x-none"/>
        </w:rPr>
      </w:pPr>
    </w:p>
    <w:p w:rsidR="00897E9A" w:rsidRPr="00897E9A" w:rsidRDefault="00897E9A" w:rsidP="00897E9A">
      <w:pPr>
        <w:tabs>
          <w:tab w:val="left" w:pos="708"/>
          <w:tab w:val="center" w:pos="4677"/>
        </w:tabs>
        <w:spacing w:after="0" w:line="240" w:lineRule="auto"/>
        <w:ind w:right="4394"/>
        <w:jc w:val="both"/>
        <w:rPr>
          <w:rFonts w:ascii="Arial" w:eastAsia="Times New Roman" w:hAnsi="Arial" w:cs="Arial"/>
          <w:sz w:val="24"/>
          <w:szCs w:val="24"/>
          <w:lang w:eastAsia="x-none"/>
        </w:rPr>
      </w:pPr>
      <w:r w:rsidRPr="00897E9A">
        <w:rPr>
          <w:rFonts w:ascii="Arial" w:eastAsia="Times New Roman" w:hAnsi="Arial" w:cs="Arial"/>
          <w:sz w:val="24"/>
          <w:szCs w:val="24"/>
          <w:lang w:eastAsia="x-none"/>
        </w:rPr>
        <w:t xml:space="preserve">О внесении изменений в решение Совета народных депутатов Новочигольского сельского поселения от </w:t>
      </w:r>
      <w:r w:rsidRPr="00897E9A">
        <w:rPr>
          <w:rFonts w:ascii="Arial" w:eastAsia="Times New Roman" w:hAnsi="Arial" w:cs="Arial"/>
          <w:sz w:val="24"/>
          <w:szCs w:val="24"/>
          <w:lang w:eastAsia="ru-RU"/>
        </w:rPr>
        <w:t>20.11.</w:t>
      </w:r>
      <w:r w:rsidRPr="00897E9A">
        <w:rPr>
          <w:rFonts w:ascii="Arial" w:eastAsia="Times New Roman" w:hAnsi="Arial" w:cs="Arial"/>
          <w:sz w:val="24"/>
          <w:szCs w:val="24"/>
          <w:lang w:eastAsia="x-none"/>
        </w:rPr>
        <w:t>2020 № 29 «Об утверждении генерального плана Новочигольского сельского поселения Таловского муниципального района Воронежской области»</w:t>
      </w:r>
    </w:p>
    <w:p w:rsidR="00897E9A" w:rsidRPr="00897E9A" w:rsidRDefault="00897E9A" w:rsidP="00897E9A">
      <w:pPr>
        <w:tabs>
          <w:tab w:val="left" w:pos="708"/>
          <w:tab w:val="center" w:pos="4677"/>
          <w:tab w:val="right" w:pos="9355"/>
        </w:tabs>
        <w:spacing w:after="0" w:line="240" w:lineRule="auto"/>
        <w:ind w:firstLine="709"/>
        <w:jc w:val="both"/>
        <w:rPr>
          <w:rFonts w:ascii="Arial" w:eastAsia="Times New Roman" w:hAnsi="Arial" w:cs="Arial"/>
          <w:sz w:val="24"/>
          <w:szCs w:val="24"/>
          <w:lang w:eastAsia="x-none"/>
        </w:rPr>
      </w:pPr>
    </w:p>
    <w:p w:rsidR="00897E9A" w:rsidRPr="00897E9A" w:rsidRDefault="00897E9A" w:rsidP="00897E9A">
      <w:pPr>
        <w:tabs>
          <w:tab w:val="left" w:pos="708"/>
          <w:tab w:val="center" w:pos="4677"/>
          <w:tab w:val="right" w:pos="9355"/>
        </w:tabs>
        <w:spacing w:after="0" w:line="240" w:lineRule="auto"/>
        <w:ind w:firstLine="709"/>
        <w:jc w:val="both"/>
        <w:rPr>
          <w:rFonts w:ascii="Arial" w:eastAsia="Times New Roman" w:hAnsi="Arial" w:cs="Arial"/>
          <w:sz w:val="24"/>
          <w:szCs w:val="24"/>
          <w:lang w:eastAsia="x-none"/>
        </w:rPr>
      </w:pPr>
      <w:proofErr w:type="gramStart"/>
      <w:r w:rsidRPr="00897E9A">
        <w:rPr>
          <w:rFonts w:ascii="Arial" w:eastAsia="Times New Roman" w:hAnsi="Arial" w:cs="Arial"/>
          <w:sz w:val="24"/>
          <w:szCs w:val="24"/>
          <w:lang w:eastAsia="x-none"/>
        </w:rPr>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Уставом Новочигольского сельского поселения Таловского муниципального района Воронежской области, Совет народных депутатов Новочигольского сельского поселения Таловского муниципального района </w:t>
      </w:r>
      <w:proofErr w:type="gramEnd"/>
    </w:p>
    <w:p w:rsidR="00293449" w:rsidRPr="00897E9A" w:rsidRDefault="00293449" w:rsidP="00521DD8">
      <w:pPr>
        <w:pStyle w:val="ab"/>
        <w:spacing w:line="240" w:lineRule="auto"/>
        <w:ind w:firstLine="851"/>
        <w:jc w:val="both"/>
        <w:rPr>
          <w:rFonts w:ascii="Arial" w:hAnsi="Arial" w:cs="Arial"/>
        </w:rPr>
      </w:pPr>
    </w:p>
    <w:p w:rsidR="00293449" w:rsidRPr="00897E9A" w:rsidRDefault="00293449" w:rsidP="00521DD8">
      <w:pPr>
        <w:pStyle w:val="ab"/>
        <w:spacing w:line="240" w:lineRule="auto"/>
        <w:ind w:firstLine="851"/>
        <w:jc w:val="both"/>
        <w:rPr>
          <w:rFonts w:ascii="Arial" w:hAnsi="Arial" w:cs="Arial"/>
        </w:rPr>
      </w:pPr>
    </w:p>
    <w:p w:rsidR="00293449" w:rsidRPr="00897E9A" w:rsidRDefault="00293449" w:rsidP="00293449">
      <w:pPr>
        <w:pStyle w:val="ab"/>
        <w:spacing w:line="240" w:lineRule="auto"/>
        <w:ind w:firstLine="851"/>
        <w:jc w:val="center"/>
        <w:rPr>
          <w:rFonts w:ascii="Arial" w:hAnsi="Arial" w:cs="Arial"/>
        </w:rPr>
      </w:pPr>
    </w:p>
    <w:p w:rsidR="00293449" w:rsidRPr="00897E9A" w:rsidRDefault="00293449" w:rsidP="00293449">
      <w:pPr>
        <w:pStyle w:val="ab"/>
        <w:spacing w:line="240" w:lineRule="auto"/>
        <w:ind w:firstLine="851"/>
        <w:jc w:val="center"/>
        <w:rPr>
          <w:rFonts w:ascii="Arial" w:hAnsi="Arial" w:cs="Arial"/>
        </w:rPr>
      </w:pPr>
    </w:p>
    <w:p w:rsidR="00293449" w:rsidRPr="00897E9A" w:rsidRDefault="00293449" w:rsidP="00293449">
      <w:pPr>
        <w:pStyle w:val="ab"/>
        <w:spacing w:line="240" w:lineRule="auto"/>
        <w:ind w:firstLine="851"/>
        <w:jc w:val="center"/>
        <w:rPr>
          <w:rFonts w:ascii="Arial" w:hAnsi="Arial" w:cs="Arial"/>
        </w:rPr>
      </w:pPr>
    </w:p>
    <w:p w:rsidR="001C78C5" w:rsidRPr="00897E9A" w:rsidRDefault="00293449" w:rsidP="00293449">
      <w:pPr>
        <w:pStyle w:val="ab"/>
        <w:spacing w:line="240" w:lineRule="auto"/>
        <w:ind w:firstLine="851"/>
        <w:jc w:val="center"/>
        <w:rPr>
          <w:rFonts w:ascii="Arial" w:hAnsi="Arial" w:cs="Arial"/>
        </w:rPr>
      </w:pPr>
      <w:r w:rsidRPr="00897E9A">
        <w:rPr>
          <w:rFonts w:ascii="Arial" w:hAnsi="Arial" w:cs="Arial"/>
        </w:rPr>
        <w:t>РЕШИЛ</w:t>
      </w:r>
    </w:p>
    <w:p w:rsidR="001C78C5" w:rsidRPr="00897E9A" w:rsidRDefault="001C78C5" w:rsidP="00521DD8">
      <w:pPr>
        <w:pStyle w:val="ab"/>
        <w:spacing w:line="240" w:lineRule="auto"/>
        <w:ind w:firstLine="851"/>
        <w:jc w:val="both"/>
        <w:rPr>
          <w:rFonts w:ascii="Arial" w:hAnsi="Arial" w:cs="Arial"/>
        </w:rPr>
      </w:pPr>
    </w:p>
    <w:p w:rsidR="00521DD8" w:rsidRPr="00897E9A" w:rsidRDefault="00521DD8" w:rsidP="00521DD8">
      <w:pPr>
        <w:pStyle w:val="ab"/>
        <w:spacing w:line="240" w:lineRule="auto"/>
        <w:ind w:firstLine="851"/>
        <w:jc w:val="both"/>
        <w:rPr>
          <w:rFonts w:ascii="Arial" w:hAnsi="Arial" w:cs="Arial"/>
        </w:rPr>
      </w:pPr>
      <w:r w:rsidRPr="00897E9A">
        <w:rPr>
          <w:rFonts w:ascii="Arial" w:hAnsi="Arial" w:cs="Arial"/>
        </w:rPr>
        <w:t xml:space="preserve">1. </w:t>
      </w:r>
      <w:proofErr w:type="gramStart"/>
      <w:r w:rsidRPr="00897E9A">
        <w:rPr>
          <w:rFonts w:ascii="Arial" w:hAnsi="Arial" w:cs="Arial"/>
        </w:rPr>
        <w:t xml:space="preserve">Внести </w:t>
      </w:r>
      <w:r w:rsidR="00293449" w:rsidRPr="00897E9A">
        <w:rPr>
          <w:rFonts w:ascii="Arial" w:hAnsi="Arial" w:cs="Arial"/>
        </w:rPr>
        <w:t>изменения генеральный план Новочигольского сельского поселения утвержденный решением</w:t>
      </w:r>
      <w:r w:rsidRPr="00897E9A">
        <w:rPr>
          <w:rFonts w:ascii="Arial" w:hAnsi="Arial" w:cs="Arial"/>
        </w:rPr>
        <w:t xml:space="preserve"> Совета народных депутатов Новочигольского сельского поселения Таловского муниципального района Воронежской области от 20.11.2020 № 29</w:t>
      </w:r>
      <w:r w:rsidR="001C78C5" w:rsidRPr="00897E9A">
        <w:rPr>
          <w:rFonts w:ascii="Arial" w:hAnsi="Arial" w:cs="Arial"/>
        </w:rPr>
        <w:t xml:space="preserve"> </w:t>
      </w:r>
      <w:r w:rsidRPr="00897E9A">
        <w:rPr>
          <w:rFonts w:ascii="Arial" w:hAnsi="Arial" w:cs="Arial"/>
        </w:rPr>
        <w:t>«</w:t>
      </w:r>
      <w:r w:rsidR="00897E9A" w:rsidRPr="00897E9A">
        <w:rPr>
          <w:rFonts w:ascii="Arial" w:hAnsi="Arial" w:cs="Arial"/>
        </w:rPr>
        <w:t>Об утверждении генерального плана Новочигольского сельского поселения Таловского муниципального района Воронежской области</w:t>
      </w:r>
      <w:r w:rsidR="00293449" w:rsidRPr="00897E9A">
        <w:rPr>
          <w:rFonts w:ascii="Arial" w:hAnsi="Arial" w:cs="Arial"/>
        </w:rPr>
        <w:t>» в части размещения объекта «свиноводческий комплекс ферма Воскресенская» и изложить в новой редакции следующие материалы генерального плана</w:t>
      </w:r>
      <w:r w:rsidRPr="00897E9A">
        <w:rPr>
          <w:rFonts w:ascii="Arial" w:hAnsi="Arial" w:cs="Arial"/>
        </w:rPr>
        <w:t>:</w:t>
      </w:r>
      <w:proofErr w:type="gramEnd"/>
    </w:p>
    <w:p w:rsidR="00293449" w:rsidRPr="00897E9A" w:rsidRDefault="00293449" w:rsidP="00521DD8">
      <w:pPr>
        <w:pStyle w:val="ab"/>
        <w:spacing w:line="240" w:lineRule="auto"/>
        <w:ind w:firstLine="851"/>
        <w:jc w:val="both"/>
        <w:rPr>
          <w:rFonts w:ascii="Arial" w:hAnsi="Arial" w:cs="Arial"/>
        </w:rPr>
      </w:pPr>
    </w:p>
    <w:p w:rsidR="00521DD8" w:rsidRPr="00897E9A" w:rsidRDefault="00521DD8" w:rsidP="00521DD8">
      <w:pPr>
        <w:pStyle w:val="ab"/>
        <w:spacing w:line="240" w:lineRule="auto"/>
        <w:ind w:firstLine="851"/>
        <w:jc w:val="both"/>
        <w:rPr>
          <w:rFonts w:ascii="Arial" w:hAnsi="Arial" w:cs="Arial"/>
        </w:rPr>
      </w:pPr>
      <w:r w:rsidRPr="00897E9A">
        <w:rPr>
          <w:rFonts w:ascii="Arial" w:hAnsi="Arial" w:cs="Arial"/>
        </w:rPr>
        <w:t>1.1 Том I «Положение о территориальном планировании» изложить в новой редакции согласно приложению №</w:t>
      </w:r>
      <w:r w:rsidR="001C78C5" w:rsidRPr="00897E9A">
        <w:rPr>
          <w:rFonts w:ascii="Arial" w:hAnsi="Arial" w:cs="Arial"/>
        </w:rPr>
        <w:t xml:space="preserve"> </w:t>
      </w:r>
      <w:r w:rsidRPr="00897E9A">
        <w:rPr>
          <w:rFonts w:ascii="Arial" w:hAnsi="Arial" w:cs="Arial"/>
        </w:rPr>
        <w:t>1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2</w:t>
      </w:r>
      <w:r w:rsidRPr="00897E9A">
        <w:rPr>
          <w:rFonts w:ascii="Arial" w:hAnsi="Arial" w:cs="Arial"/>
        </w:rPr>
        <w:t xml:space="preserve">. «Карту границ населенных пунктов, входящих в состав поселения» изложить в новой редакции согласно приложению № </w:t>
      </w:r>
      <w:r w:rsidR="000A1FE9" w:rsidRPr="00897E9A">
        <w:rPr>
          <w:rFonts w:ascii="Arial" w:hAnsi="Arial" w:cs="Arial"/>
        </w:rPr>
        <w:t>2</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3</w:t>
      </w:r>
      <w:r w:rsidRPr="00897E9A">
        <w:rPr>
          <w:rFonts w:ascii="Arial" w:hAnsi="Arial" w:cs="Arial"/>
        </w:rPr>
        <w:t xml:space="preserve">. «Карту функциональных зон территории поселения» изложить в новой редакции согласно приложению № </w:t>
      </w:r>
      <w:r w:rsidR="000A1FE9" w:rsidRPr="00897E9A">
        <w:rPr>
          <w:rFonts w:ascii="Arial" w:hAnsi="Arial" w:cs="Arial"/>
        </w:rPr>
        <w:t>3</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4</w:t>
      </w:r>
      <w:r w:rsidRPr="00897E9A">
        <w:rPr>
          <w:rFonts w:ascii="Arial" w:hAnsi="Arial" w:cs="Arial"/>
        </w:rPr>
        <w:t xml:space="preserve">. «Карту планируемого размещения объектов капитального строительства местного значения» изложить в новой редакции согласно приложению № </w:t>
      </w:r>
      <w:r w:rsidR="000A1FE9" w:rsidRPr="00897E9A">
        <w:rPr>
          <w:rFonts w:ascii="Arial" w:hAnsi="Arial" w:cs="Arial"/>
        </w:rPr>
        <w:t>4</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5</w:t>
      </w:r>
      <w:r w:rsidRPr="00897E9A">
        <w:rPr>
          <w:rFonts w:ascii="Arial" w:hAnsi="Arial" w:cs="Arial"/>
        </w:rPr>
        <w:t xml:space="preserve">. «Карту планируемого размещения объектов транспортной инфраструктуры» изложить в новой редакции согласно приложению № </w:t>
      </w:r>
      <w:r w:rsidR="000A1FE9" w:rsidRPr="00897E9A">
        <w:rPr>
          <w:rFonts w:ascii="Arial" w:hAnsi="Arial" w:cs="Arial"/>
        </w:rPr>
        <w:t>5</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6</w:t>
      </w:r>
      <w:r w:rsidRPr="00897E9A">
        <w:rPr>
          <w:rFonts w:ascii="Arial" w:hAnsi="Arial" w:cs="Arial"/>
        </w:rPr>
        <w:t xml:space="preserve">. «Карту планируемого размещения объектов инженерной инфраструктуры. Водоснабжение и водоотведение» изложить в новой редакции согласно приложению № </w:t>
      </w:r>
      <w:r w:rsidR="009D4483" w:rsidRPr="00897E9A">
        <w:rPr>
          <w:rFonts w:ascii="Arial" w:hAnsi="Arial" w:cs="Arial"/>
        </w:rPr>
        <w:t>6</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7</w:t>
      </w:r>
      <w:r w:rsidRPr="00897E9A">
        <w:rPr>
          <w:rFonts w:ascii="Arial" w:hAnsi="Arial" w:cs="Arial"/>
        </w:rPr>
        <w:t xml:space="preserve">. «Карту планируемого размещения объектов инженерной инфраструктуры. Газоснабжение и теплоснабжение» изложить в новой редакции согласно приложению № </w:t>
      </w:r>
      <w:r w:rsidR="009D4483" w:rsidRPr="00897E9A">
        <w:rPr>
          <w:rFonts w:ascii="Arial" w:hAnsi="Arial" w:cs="Arial"/>
        </w:rPr>
        <w:t>7</w:t>
      </w:r>
      <w:r w:rsidRPr="00897E9A">
        <w:rPr>
          <w:rFonts w:ascii="Arial" w:hAnsi="Arial" w:cs="Arial"/>
        </w:rPr>
        <w:t xml:space="preserve"> к настоящему решению.</w:t>
      </w:r>
    </w:p>
    <w:p w:rsidR="001C78C5" w:rsidRPr="00897E9A" w:rsidRDefault="001C78C5"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8</w:t>
      </w:r>
      <w:r w:rsidRPr="00897E9A">
        <w:rPr>
          <w:rFonts w:ascii="Arial" w:hAnsi="Arial" w:cs="Arial"/>
        </w:rPr>
        <w:t xml:space="preserve">. «Карту планируемого размещения объектов инженерной инфраструктуры. Электроснабжение» изложить в новой редакции согласно приложению № </w:t>
      </w:r>
      <w:r w:rsidR="000A1FE9" w:rsidRPr="00897E9A">
        <w:rPr>
          <w:rFonts w:ascii="Arial" w:hAnsi="Arial" w:cs="Arial"/>
        </w:rPr>
        <w:t>8</w:t>
      </w:r>
      <w:r w:rsidRPr="00897E9A">
        <w:rPr>
          <w:rFonts w:ascii="Arial" w:hAnsi="Arial" w:cs="Arial"/>
        </w:rPr>
        <w:t xml:space="preserve"> к настоящему решению.</w:t>
      </w:r>
    </w:p>
    <w:p w:rsidR="00521DD8" w:rsidRPr="00897E9A" w:rsidRDefault="00521DD8" w:rsidP="00521DD8">
      <w:pPr>
        <w:pStyle w:val="ab"/>
        <w:spacing w:line="240" w:lineRule="auto"/>
        <w:ind w:firstLine="851"/>
        <w:jc w:val="both"/>
        <w:rPr>
          <w:rFonts w:ascii="Arial" w:hAnsi="Arial" w:cs="Arial"/>
        </w:rPr>
      </w:pPr>
      <w:r w:rsidRPr="00897E9A">
        <w:rPr>
          <w:rFonts w:ascii="Arial" w:hAnsi="Arial" w:cs="Arial"/>
        </w:rPr>
        <w:t>1.</w:t>
      </w:r>
      <w:r w:rsidR="000A1FE9" w:rsidRPr="00897E9A">
        <w:rPr>
          <w:rFonts w:ascii="Arial" w:hAnsi="Arial" w:cs="Arial"/>
        </w:rPr>
        <w:t>9</w:t>
      </w:r>
      <w:r w:rsidRPr="00897E9A">
        <w:rPr>
          <w:rFonts w:ascii="Arial" w:hAnsi="Arial" w:cs="Arial"/>
        </w:rPr>
        <w:t>. «</w:t>
      </w:r>
      <w:r w:rsidR="001C78C5" w:rsidRPr="00897E9A">
        <w:rPr>
          <w:rFonts w:ascii="Arial" w:hAnsi="Arial" w:cs="Arial"/>
        </w:rPr>
        <w:t>Карту планируемого размещения объектов инженерной инфраструктуры. Сети связи</w:t>
      </w:r>
      <w:r w:rsidRPr="00897E9A">
        <w:rPr>
          <w:rFonts w:ascii="Arial" w:hAnsi="Arial" w:cs="Arial"/>
        </w:rPr>
        <w:t>» изложить в новой</w:t>
      </w:r>
      <w:r w:rsidR="000A1FE9" w:rsidRPr="00897E9A">
        <w:rPr>
          <w:rFonts w:ascii="Arial" w:hAnsi="Arial" w:cs="Arial"/>
        </w:rPr>
        <w:t xml:space="preserve"> редакции согласно приложению № 9</w:t>
      </w:r>
      <w:r w:rsidRPr="00897E9A">
        <w:rPr>
          <w:rFonts w:ascii="Arial" w:hAnsi="Arial" w:cs="Arial"/>
        </w:rPr>
        <w:t xml:space="preserve"> к настоящему решению</w:t>
      </w:r>
    </w:p>
    <w:p w:rsidR="000810C0" w:rsidRPr="00897E9A" w:rsidRDefault="00897E9A" w:rsidP="000810C0">
      <w:pPr>
        <w:widowControl w:val="0"/>
        <w:suppressAutoHyphens/>
        <w:spacing w:after="0" w:line="240" w:lineRule="auto"/>
        <w:jc w:val="center"/>
        <w:rPr>
          <w:rFonts w:ascii="Arial" w:eastAsia="Lucida Sans Unicode" w:hAnsi="Arial" w:cs="Arial"/>
          <w:kern w:val="1"/>
          <w:sz w:val="24"/>
          <w:szCs w:val="24"/>
        </w:rPr>
      </w:pPr>
      <w:r w:rsidRPr="00897E9A">
        <w:rPr>
          <w:rFonts w:ascii="Arial" w:eastAsia="Times New Roman" w:hAnsi="Arial" w:cs="Arial"/>
          <w:sz w:val="24"/>
          <w:szCs w:val="24"/>
          <w:lang w:eastAsia="ru-RU"/>
        </w:rPr>
        <w:t>. 2. Настоящее решение вступает в силу с момента его обнародования.</w:t>
      </w:r>
    </w:p>
    <w:p w:rsidR="000810C0" w:rsidRPr="00897E9A" w:rsidRDefault="000810C0" w:rsidP="000810C0">
      <w:pPr>
        <w:widowControl w:val="0"/>
        <w:suppressAutoHyphens/>
        <w:spacing w:after="0" w:line="240" w:lineRule="auto"/>
        <w:jc w:val="center"/>
        <w:rPr>
          <w:rFonts w:ascii="Arial" w:eastAsia="Lucida Sans Unicode" w:hAnsi="Arial" w:cs="Arial"/>
          <w:kern w:val="1"/>
          <w:sz w:val="24"/>
          <w:szCs w:val="24"/>
        </w:rPr>
      </w:pPr>
    </w:p>
    <w:tbl>
      <w:tblPr>
        <w:tblW w:w="0" w:type="auto"/>
        <w:tblLook w:val="04A0" w:firstRow="1" w:lastRow="0" w:firstColumn="1" w:lastColumn="0" w:noHBand="0" w:noVBand="1"/>
      </w:tblPr>
      <w:tblGrid>
        <w:gridCol w:w="4785"/>
        <w:gridCol w:w="4786"/>
      </w:tblGrid>
      <w:tr w:rsidR="00897E9A" w:rsidRPr="00897E9A" w:rsidTr="00897E9A">
        <w:tc>
          <w:tcPr>
            <w:tcW w:w="4785" w:type="dxa"/>
            <w:shd w:val="clear" w:color="auto" w:fill="auto"/>
          </w:tcPr>
          <w:p w:rsidR="00897E9A" w:rsidRPr="00897E9A" w:rsidRDefault="00897E9A" w:rsidP="00897E9A">
            <w:pPr>
              <w:suppressAutoHyphens/>
              <w:spacing w:after="0" w:line="240" w:lineRule="auto"/>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Исполняющий</w:t>
            </w:r>
            <w:proofErr w:type="gramEnd"/>
            <w:r w:rsidRPr="00897E9A">
              <w:rPr>
                <w:rFonts w:ascii="Arial" w:eastAsia="Times New Roman" w:hAnsi="Arial" w:cs="Arial"/>
                <w:sz w:val="24"/>
                <w:szCs w:val="24"/>
                <w:lang w:eastAsia="ru-RU"/>
              </w:rPr>
              <w:t xml:space="preserve"> обязанности главы Новочигольского сельского поселения</w:t>
            </w:r>
          </w:p>
        </w:tc>
        <w:tc>
          <w:tcPr>
            <w:tcW w:w="4786" w:type="dxa"/>
            <w:shd w:val="clear" w:color="auto" w:fill="auto"/>
          </w:tcPr>
          <w:p w:rsidR="00897E9A" w:rsidRPr="00897E9A" w:rsidRDefault="00897E9A" w:rsidP="00897E9A">
            <w:pPr>
              <w:suppressAutoHyphens/>
              <w:spacing w:after="0" w:line="240" w:lineRule="auto"/>
              <w:jc w:val="both"/>
              <w:rPr>
                <w:rFonts w:ascii="Arial" w:eastAsia="Times New Roman" w:hAnsi="Arial" w:cs="Arial"/>
                <w:sz w:val="24"/>
                <w:szCs w:val="24"/>
                <w:lang w:eastAsia="ru-RU"/>
              </w:rPr>
            </w:pPr>
          </w:p>
          <w:p w:rsidR="00897E9A" w:rsidRPr="00897E9A" w:rsidRDefault="00897E9A" w:rsidP="00897E9A">
            <w:pPr>
              <w:suppressAutoHyphens/>
              <w:spacing w:after="0" w:line="240" w:lineRule="auto"/>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А.И. </w:t>
            </w:r>
            <w:proofErr w:type="spellStart"/>
            <w:r w:rsidRPr="00897E9A">
              <w:rPr>
                <w:rFonts w:ascii="Arial" w:eastAsia="Times New Roman" w:hAnsi="Arial" w:cs="Arial"/>
                <w:sz w:val="24"/>
                <w:szCs w:val="24"/>
                <w:lang w:eastAsia="ru-RU"/>
              </w:rPr>
              <w:t>Тертышин</w:t>
            </w:r>
            <w:proofErr w:type="spellEnd"/>
          </w:p>
        </w:tc>
      </w:tr>
    </w:tbl>
    <w:p w:rsidR="00521DD8" w:rsidRPr="00897E9A" w:rsidRDefault="00521DD8">
      <w:pPr>
        <w:rPr>
          <w:rFonts w:ascii="Arial" w:eastAsia="Lucida Sans Unicode" w:hAnsi="Arial" w:cs="Arial"/>
          <w:b/>
          <w:kern w:val="1"/>
          <w:sz w:val="24"/>
          <w:szCs w:val="24"/>
        </w:rPr>
      </w:pPr>
      <w:r w:rsidRPr="00897E9A">
        <w:rPr>
          <w:rFonts w:ascii="Arial" w:eastAsia="Lucida Sans Unicode" w:hAnsi="Arial" w:cs="Arial"/>
          <w:b/>
          <w:kern w:val="1"/>
          <w:sz w:val="24"/>
          <w:szCs w:val="24"/>
        </w:rPr>
        <w:br w:type="page"/>
      </w: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№1</w:t>
      </w:r>
      <w:r w:rsidRPr="00897E9A">
        <w:rPr>
          <w:rFonts w:ascii="Arial" w:eastAsia="Lucida Sans Unicode" w:hAnsi="Arial" w:cs="Arial"/>
          <w:kern w:val="1"/>
          <w:sz w:val="24"/>
          <w:szCs w:val="24"/>
        </w:rPr>
        <w:cr/>
        <w:t>к решению Совета народных депутатов</w:t>
      </w: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521DD8" w:rsidRPr="00897E9A" w:rsidRDefault="001C78C5" w:rsidP="001C78C5">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0A1FE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521DD8" w:rsidRPr="00897E9A" w:rsidRDefault="00521DD8" w:rsidP="000810C0">
      <w:pPr>
        <w:widowControl w:val="0"/>
        <w:suppressAutoHyphens/>
        <w:spacing w:after="0" w:line="240" w:lineRule="auto"/>
        <w:jc w:val="center"/>
        <w:rPr>
          <w:rFonts w:ascii="Arial" w:eastAsia="Lucida Sans Unicode" w:hAnsi="Arial" w:cs="Arial"/>
          <w:b/>
          <w:kern w:val="1"/>
          <w:sz w:val="24"/>
          <w:szCs w:val="24"/>
        </w:rPr>
      </w:pP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 xml:space="preserve">ГЕНЕРАЛЬНЫЙ ПЛАН </w:t>
      </w: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 xml:space="preserve">НОВОЧИГОЛЬСКОГО СЕЛЬСКОГО ПОСЕЛЕНИЯ </w:t>
      </w: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 xml:space="preserve">ТАЛОВСКОГО МУНИЦИПАЛЬНОГО РАЙОНА </w:t>
      </w:r>
    </w:p>
    <w:p w:rsidR="000810C0" w:rsidRPr="00897E9A" w:rsidRDefault="000810C0" w:rsidP="000810C0">
      <w:pPr>
        <w:widowControl w:val="0"/>
        <w:suppressAutoHyphens/>
        <w:spacing w:after="0" w:line="240" w:lineRule="auto"/>
        <w:jc w:val="center"/>
        <w:rPr>
          <w:rFonts w:ascii="Arial" w:eastAsia="Lucida Sans Unicode" w:hAnsi="Arial" w:cs="Arial"/>
          <w:b/>
          <w:kern w:val="1"/>
          <w:sz w:val="24"/>
          <w:szCs w:val="24"/>
        </w:rPr>
      </w:pPr>
      <w:r w:rsidRPr="00897E9A">
        <w:rPr>
          <w:rFonts w:ascii="Arial" w:eastAsia="Lucida Sans Unicode" w:hAnsi="Arial" w:cs="Arial"/>
          <w:b/>
          <w:kern w:val="1"/>
          <w:sz w:val="24"/>
          <w:szCs w:val="24"/>
        </w:rPr>
        <w:t>ВОРОНЕЖСКОЙ ОБЛАСТИ</w:t>
      </w: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b/>
          <w:sz w:val="24"/>
          <w:szCs w:val="24"/>
        </w:rPr>
      </w:pPr>
      <w:r w:rsidRPr="00897E9A">
        <w:rPr>
          <w:rFonts w:ascii="Arial" w:hAnsi="Arial" w:cs="Arial"/>
          <w:b/>
          <w:sz w:val="24"/>
          <w:szCs w:val="24"/>
        </w:rPr>
        <w:t xml:space="preserve">ТОМ </w:t>
      </w:r>
      <w:r w:rsidRPr="00897E9A">
        <w:rPr>
          <w:rFonts w:ascii="Arial" w:hAnsi="Arial" w:cs="Arial"/>
          <w:b/>
          <w:sz w:val="24"/>
          <w:szCs w:val="24"/>
          <w:lang w:val="en-US"/>
        </w:rPr>
        <w:t>I</w:t>
      </w:r>
    </w:p>
    <w:p w:rsidR="001774D7" w:rsidRPr="00897E9A" w:rsidRDefault="001774D7" w:rsidP="008F718E">
      <w:pPr>
        <w:spacing w:after="0" w:line="240" w:lineRule="auto"/>
        <w:jc w:val="center"/>
        <w:rPr>
          <w:rFonts w:ascii="Arial" w:hAnsi="Arial" w:cs="Arial"/>
          <w:b/>
          <w:sz w:val="24"/>
          <w:szCs w:val="24"/>
        </w:rPr>
      </w:pPr>
    </w:p>
    <w:p w:rsidR="008F718E" w:rsidRPr="00897E9A" w:rsidRDefault="001774D7" w:rsidP="003658EB">
      <w:pPr>
        <w:spacing w:after="0" w:line="240" w:lineRule="auto"/>
        <w:jc w:val="center"/>
        <w:rPr>
          <w:rFonts w:ascii="Arial" w:hAnsi="Arial" w:cs="Arial"/>
          <w:b/>
          <w:sz w:val="24"/>
          <w:szCs w:val="24"/>
        </w:rPr>
      </w:pPr>
      <w:r w:rsidRPr="00897E9A">
        <w:rPr>
          <w:rFonts w:ascii="Arial" w:hAnsi="Arial" w:cs="Arial"/>
          <w:b/>
          <w:sz w:val="24"/>
          <w:szCs w:val="24"/>
        </w:rPr>
        <w:t xml:space="preserve">ПОЛОЖЕНИЕ О ТЕРРИТОРИАЛЬНОМ ПЛАНИРОВАНИИ </w:t>
      </w:r>
    </w:p>
    <w:p w:rsidR="008F718E" w:rsidRPr="00897E9A" w:rsidRDefault="008F718E" w:rsidP="008F718E">
      <w:pPr>
        <w:spacing w:after="0" w:line="240" w:lineRule="auto"/>
        <w:jc w:val="center"/>
        <w:rPr>
          <w:rFonts w:ascii="Arial" w:hAnsi="Arial" w:cs="Arial"/>
          <w:b/>
          <w:sz w:val="24"/>
          <w:szCs w:val="24"/>
        </w:rPr>
      </w:pPr>
    </w:p>
    <w:p w:rsidR="008F718E" w:rsidRPr="00897E9A" w:rsidRDefault="008F718E" w:rsidP="008F718E">
      <w:pPr>
        <w:spacing w:after="0" w:line="240" w:lineRule="auto"/>
        <w:jc w:val="center"/>
        <w:rPr>
          <w:rFonts w:ascii="Arial" w:hAnsi="Arial" w:cs="Arial"/>
          <w:sz w:val="24"/>
          <w:szCs w:val="24"/>
        </w:rPr>
      </w:pPr>
    </w:p>
    <w:p w:rsidR="008F718E" w:rsidRPr="00897E9A" w:rsidRDefault="008F718E" w:rsidP="008F718E">
      <w:pPr>
        <w:spacing w:after="0" w:line="240" w:lineRule="auto"/>
        <w:jc w:val="center"/>
        <w:rPr>
          <w:rFonts w:ascii="Arial" w:hAnsi="Arial" w:cs="Arial"/>
          <w:sz w:val="24"/>
          <w:szCs w:val="24"/>
        </w:rPr>
      </w:pPr>
    </w:p>
    <w:p w:rsidR="008F718E" w:rsidRPr="00897E9A" w:rsidRDefault="008F718E" w:rsidP="008F718E">
      <w:pPr>
        <w:spacing w:after="0" w:line="240" w:lineRule="auto"/>
        <w:jc w:val="center"/>
        <w:rPr>
          <w:rFonts w:ascii="Arial" w:hAnsi="Arial" w:cs="Arial"/>
          <w:sz w:val="24"/>
          <w:szCs w:val="24"/>
        </w:rPr>
      </w:pPr>
    </w:p>
    <w:p w:rsidR="008F718E" w:rsidRPr="00897E9A" w:rsidRDefault="008F718E"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0810C0" w:rsidRPr="00897E9A" w:rsidRDefault="000810C0" w:rsidP="008F718E">
      <w:pPr>
        <w:spacing w:after="0" w:line="240" w:lineRule="auto"/>
        <w:jc w:val="center"/>
        <w:rPr>
          <w:rFonts w:ascii="Arial" w:hAnsi="Arial" w:cs="Arial"/>
          <w:sz w:val="24"/>
          <w:szCs w:val="24"/>
        </w:rPr>
      </w:pPr>
    </w:p>
    <w:p w:rsidR="001774D7" w:rsidRPr="00897E9A" w:rsidRDefault="001774D7" w:rsidP="008F718E">
      <w:pPr>
        <w:spacing w:after="0" w:line="240" w:lineRule="auto"/>
        <w:jc w:val="center"/>
        <w:rPr>
          <w:rFonts w:ascii="Arial" w:hAnsi="Arial" w:cs="Arial"/>
          <w:sz w:val="24"/>
          <w:szCs w:val="24"/>
        </w:rPr>
      </w:pPr>
    </w:p>
    <w:p w:rsidR="00707E03" w:rsidRPr="00897E9A" w:rsidRDefault="00707E03">
      <w:pPr>
        <w:rPr>
          <w:rFonts w:ascii="Arial" w:hAnsi="Arial" w:cs="Arial"/>
          <w:sz w:val="24"/>
          <w:szCs w:val="24"/>
        </w:rPr>
      </w:pPr>
    </w:p>
    <w:p w:rsidR="001774D7" w:rsidRPr="00897E9A" w:rsidRDefault="00707E03" w:rsidP="004B12F7">
      <w:pPr>
        <w:pStyle w:val="11"/>
        <w:jc w:val="center"/>
        <w:rPr>
          <w:rFonts w:ascii="Arial" w:hAnsi="Arial" w:cs="Arial"/>
          <w:sz w:val="24"/>
          <w:szCs w:val="24"/>
        </w:rPr>
      </w:pPr>
      <w:bookmarkStart w:id="0" w:name="_Toc488651949"/>
      <w:r w:rsidRPr="00897E9A">
        <w:rPr>
          <w:rFonts w:ascii="Arial" w:hAnsi="Arial" w:cs="Arial"/>
          <w:sz w:val="24"/>
          <w:szCs w:val="24"/>
        </w:rPr>
        <w:t>СОДЕРЖАНИЕ</w:t>
      </w:r>
      <w:bookmarkEnd w:id="0"/>
    </w:p>
    <w:sdt>
      <w:sdtPr>
        <w:rPr>
          <w:rFonts w:ascii="Arial" w:eastAsiaTheme="minorHAnsi" w:hAnsi="Arial" w:cs="Arial"/>
          <w:color w:val="auto"/>
          <w:sz w:val="24"/>
          <w:szCs w:val="24"/>
          <w:lang w:eastAsia="en-US"/>
        </w:rPr>
        <w:id w:val="229204605"/>
        <w:docPartObj>
          <w:docPartGallery w:val="Table of Contents"/>
          <w:docPartUnique/>
        </w:docPartObj>
      </w:sdtPr>
      <w:sdtEndPr>
        <w:rPr>
          <w:b/>
          <w:bCs/>
        </w:rPr>
      </w:sdtEndPr>
      <w:sdtContent>
        <w:p w:rsidR="00A91571" w:rsidRPr="00897E9A" w:rsidRDefault="00A91571">
          <w:pPr>
            <w:pStyle w:val="af7"/>
            <w:rPr>
              <w:rFonts w:ascii="Arial" w:hAnsi="Arial" w:cs="Arial"/>
              <w:color w:val="auto"/>
              <w:sz w:val="24"/>
              <w:szCs w:val="24"/>
            </w:rPr>
          </w:pPr>
        </w:p>
        <w:p w:rsidR="00A91571" w:rsidRPr="00897E9A" w:rsidRDefault="00C232F1">
          <w:pPr>
            <w:pStyle w:val="14"/>
            <w:tabs>
              <w:tab w:val="right" w:leader="dot" w:pos="9345"/>
            </w:tabs>
            <w:rPr>
              <w:rFonts w:ascii="Arial" w:eastAsiaTheme="minorEastAsia" w:hAnsi="Arial" w:cs="Arial"/>
              <w:noProof/>
              <w:sz w:val="24"/>
              <w:szCs w:val="24"/>
              <w:lang w:eastAsia="ru-RU"/>
            </w:rPr>
          </w:pPr>
          <w:r w:rsidRPr="00897E9A">
            <w:rPr>
              <w:rFonts w:ascii="Arial" w:hAnsi="Arial" w:cs="Arial"/>
              <w:sz w:val="24"/>
              <w:szCs w:val="24"/>
            </w:rPr>
            <w:fldChar w:fldCharType="begin"/>
          </w:r>
          <w:r w:rsidR="00A91571" w:rsidRPr="00897E9A">
            <w:rPr>
              <w:rFonts w:ascii="Arial" w:hAnsi="Arial" w:cs="Arial"/>
              <w:sz w:val="24"/>
              <w:szCs w:val="24"/>
            </w:rPr>
            <w:instrText xml:space="preserve"> TOC \o "1-3" \h \z \u </w:instrText>
          </w:r>
          <w:r w:rsidRPr="00897E9A">
            <w:rPr>
              <w:rFonts w:ascii="Arial" w:hAnsi="Arial" w:cs="Arial"/>
              <w:sz w:val="24"/>
              <w:szCs w:val="24"/>
            </w:rPr>
            <w:fldChar w:fldCharType="separate"/>
          </w:r>
          <w:hyperlink w:anchor="_Toc488651950" w:history="1">
            <w:r w:rsidR="00FA4485" w:rsidRPr="00897E9A">
              <w:rPr>
                <w:rStyle w:val="ac"/>
                <w:rFonts w:ascii="Arial" w:hAnsi="Arial" w:cs="Arial"/>
                <w:b/>
                <w:noProof/>
                <w:color w:val="auto"/>
                <w:sz w:val="24"/>
                <w:szCs w:val="24"/>
              </w:rPr>
              <w:t xml:space="preserve">СОСТАВ </w:t>
            </w:r>
            <w:r w:rsidR="00A91571" w:rsidRPr="00897E9A">
              <w:rPr>
                <w:rStyle w:val="ac"/>
                <w:rFonts w:ascii="Arial" w:hAnsi="Arial" w:cs="Arial"/>
                <w:b/>
                <w:noProof/>
                <w:color w:val="auto"/>
                <w:sz w:val="24"/>
                <w:szCs w:val="24"/>
              </w:rPr>
              <w:t>ГЕНЕРАЛЬНОГО ПЛАНА</w:t>
            </w:r>
            <w:r w:rsidR="00A91571" w:rsidRPr="00897E9A">
              <w:rPr>
                <w:rFonts w:ascii="Arial" w:hAnsi="Arial" w:cs="Arial"/>
                <w:noProof/>
                <w:webHidden/>
                <w:sz w:val="24"/>
                <w:szCs w:val="24"/>
              </w:rPr>
              <w:tab/>
            </w:r>
            <w:r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_Toc488651950 \h </w:instrText>
            </w:r>
            <w:r w:rsidRPr="00897E9A">
              <w:rPr>
                <w:rFonts w:ascii="Arial" w:hAnsi="Arial" w:cs="Arial"/>
                <w:noProof/>
                <w:webHidden/>
                <w:sz w:val="24"/>
                <w:szCs w:val="24"/>
              </w:rPr>
            </w:r>
            <w:r w:rsidRPr="00897E9A">
              <w:rPr>
                <w:rFonts w:ascii="Arial" w:hAnsi="Arial" w:cs="Arial"/>
                <w:noProof/>
                <w:webHidden/>
                <w:sz w:val="24"/>
                <w:szCs w:val="24"/>
              </w:rPr>
              <w:fldChar w:fldCharType="separate"/>
            </w:r>
            <w:r w:rsidR="009B10C6" w:rsidRPr="00897E9A">
              <w:rPr>
                <w:rFonts w:ascii="Arial" w:hAnsi="Arial" w:cs="Arial"/>
                <w:noProof/>
                <w:webHidden/>
                <w:sz w:val="24"/>
                <w:szCs w:val="24"/>
              </w:rPr>
              <w:t>3</w:t>
            </w:r>
            <w:r w:rsidRPr="00897E9A">
              <w:rPr>
                <w:rFonts w:ascii="Arial" w:hAnsi="Arial" w:cs="Arial"/>
                <w:noProof/>
                <w:webHidden/>
                <w:sz w:val="24"/>
                <w:szCs w:val="24"/>
              </w:rPr>
              <w:fldChar w:fldCharType="end"/>
            </w:r>
          </w:hyperlink>
        </w:p>
        <w:p w:rsidR="00A91571" w:rsidRPr="00897E9A" w:rsidRDefault="00897E9A">
          <w:pPr>
            <w:pStyle w:val="14"/>
            <w:tabs>
              <w:tab w:val="left" w:pos="440"/>
              <w:tab w:val="right" w:leader="dot" w:pos="9345"/>
            </w:tabs>
            <w:rPr>
              <w:rFonts w:ascii="Arial" w:eastAsiaTheme="minorEastAsia" w:hAnsi="Arial" w:cs="Arial"/>
              <w:noProof/>
              <w:sz w:val="24"/>
              <w:szCs w:val="24"/>
              <w:lang w:eastAsia="ru-RU"/>
            </w:rPr>
          </w:pPr>
          <w:hyperlink w:anchor="_Toc488651951" w:history="1">
            <w:r w:rsidR="00A91571" w:rsidRPr="00897E9A">
              <w:rPr>
                <w:rStyle w:val="ac"/>
                <w:rFonts w:ascii="Arial" w:hAnsi="Arial" w:cs="Arial"/>
                <w:b/>
                <w:noProof/>
                <w:color w:val="auto"/>
                <w:sz w:val="24"/>
                <w:szCs w:val="24"/>
              </w:rPr>
              <w:t>1.</w:t>
            </w:r>
            <w:r w:rsidR="00A91571" w:rsidRPr="00897E9A">
              <w:rPr>
                <w:rFonts w:ascii="Arial" w:eastAsiaTheme="minorEastAsia" w:hAnsi="Arial" w:cs="Arial"/>
                <w:b/>
                <w:noProof/>
                <w:sz w:val="24"/>
                <w:szCs w:val="24"/>
                <w:lang w:eastAsia="ru-RU"/>
              </w:rPr>
              <w:tab/>
            </w:r>
            <w:r w:rsidR="00A91571" w:rsidRPr="00897E9A">
              <w:rPr>
                <w:rStyle w:val="ac"/>
                <w:rFonts w:ascii="Arial" w:hAnsi="Arial" w:cs="Arial"/>
                <w:b/>
                <w:noProof/>
                <w:color w:val="auto"/>
                <w:sz w:val="24"/>
                <w:szCs w:val="24"/>
              </w:rPr>
              <w:t>ЦЕЛИ И ЗАДАЧИ ТЕРРИТОРИАЛЬНОГО ПЛАНИРОВАНИЯ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_Toc488651951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4</w:t>
            </w:r>
            <w:r w:rsidR="00C232F1" w:rsidRPr="00897E9A">
              <w:rPr>
                <w:rFonts w:ascii="Arial" w:hAnsi="Arial" w:cs="Arial"/>
                <w:noProof/>
                <w:webHidden/>
                <w:sz w:val="24"/>
                <w:szCs w:val="24"/>
              </w:rPr>
              <w:fldChar w:fldCharType="end"/>
            </w:r>
          </w:hyperlink>
        </w:p>
        <w:p w:rsidR="00A91571" w:rsidRPr="00897E9A" w:rsidRDefault="00897E9A">
          <w:pPr>
            <w:pStyle w:val="14"/>
            <w:tabs>
              <w:tab w:val="left" w:pos="440"/>
              <w:tab w:val="right" w:leader="dot" w:pos="9345"/>
            </w:tabs>
            <w:rPr>
              <w:rFonts w:ascii="Arial" w:eastAsiaTheme="minorEastAsia" w:hAnsi="Arial" w:cs="Arial"/>
              <w:noProof/>
              <w:sz w:val="24"/>
              <w:szCs w:val="24"/>
              <w:lang w:eastAsia="ru-RU"/>
            </w:rPr>
          </w:pPr>
          <w:hyperlink w:anchor="_Toc488651952" w:history="1">
            <w:r w:rsidR="00A91571" w:rsidRPr="00897E9A">
              <w:rPr>
                <w:rStyle w:val="ac"/>
                <w:rFonts w:ascii="Arial" w:hAnsi="Arial" w:cs="Arial"/>
                <w:b/>
                <w:noProof/>
                <w:color w:val="auto"/>
                <w:sz w:val="24"/>
                <w:szCs w:val="24"/>
              </w:rPr>
              <w:t>2.</w:t>
            </w:r>
            <w:r w:rsidR="00A91571" w:rsidRPr="00897E9A">
              <w:rPr>
                <w:rFonts w:ascii="Arial" w:eastAsiaTheme="minorEastAsia" w:hAnsi="Arial" w:cs="Arial"/>
                <w:b/>
                <w:noProof/>
                <w:sz w:val="24"/>
                <w:szCs w:val="24"/>
                <w:lang w:eastAsia="ru-RU"/>
              </w:rPr>
              <w:tab/>
            </w:r>
            <w:r w:rsidR="00A91571" w:rsidRPr="00897E9A">
              <w:rPr>
                <w:rStyle w:val="ac"/>
                <w:rFonts w:ascii="Arial" w:hAnsi="Arial" w:cs="Arial"/>
                <w:b/>
                <w:noProof/>
                <w:color w:val="auto"/>
                <w:sz w:val="24"/>
                <w:szCs w:val="24"/>
              </w:rPr>
              <w:t>ПЕРЕЧЕНЬ МЕРОПРИЯТИЙ ПО ТЕРРИТОРИАЛЬНОМУ ПЛАНИРОВАНИЮ И УКАЗАНИЯ НА ПОСЛЕДОВАТЕЛЬНОСТЬ ИХ ВЫПОЛНЕНИЯ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_Toc488651952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7</w:t>
            </w:r>
            <w:r w:rsidR="00C232F1" w:rsidRPr="00897E9A">
              <w:rPr>
                <w:rFonts w:ascii="Arial" w:hAnsi="Arial" w:cs="Arial"/>
                <w:noProof/>
                <w:webHidden/>
                <w:sz w:val="24"/>
                <w:szCs w:val="24"/>
              </w:rPr>
              <w:fldChar w:fldCharType="end"/>
            </w:r>
          </w:hyperlink>
        </w:p>
        <w:p w:rsidR="00A91571" w:rsidRPr="00897E9A" w:rsidRDefault="00897E9A" w:rsidP="00184B43">
          <w:pPr>
            <w:pStyle w:val="20"/>
            <w:rPr>
              <w:rFonts w:ascii="Arial" w:eastAsiaTheme="minorEastAsia" w:hAnsi="Arial" w:cs="Arial"/>
              <w:noProof/>
              <w:sz w:val="24"/>
              <w:szCs w:val="24"/>
              <w:lang w:eastAsia="ru-RU"/>
            </w:rPr>
          </w:pPr>
          <w:hyperlink w:anchor="_Toc488651953" w:history="1">
            <w:r w:rsidR="00A91571" w:rsidRPr="00897E9A">
              <w:rPr>
                <w:rStyle w:val="ac"/>
                <w:rFonts w:ascii="Arial" w:hAnsi="Arial" w:cs="Arial"/>
                <w:b/>
                <w:noProof/>
                <w:color w:val="auto"/>
                <w:sz w:val="24"/>
                <w:szCs w:val="24"/>
              </w:rPr>
              <w:t>2.1.</w:t>
            </w:r>
            <w:r w:rsidR="00A91571" w:rsidRPr="00897E9A">
              <w:rPr>
                <w:rFonts w:ascii="Arial" w:eastAsiaTheme="minorEastAsia" w:hAnsi="Arial" w:cs="Arial"/>
                <w:noProof/>
                <w:sz w:val="24"/>
                <w:szCs w:val="24"/>
                <w:lang w:eastAsia="ru-RU"/>
              </w:rPr>
              <w:tab/>
            </w:r>
            <w:r w:rsidR="00A91571" w:rsidRPr="00897E9A">
              <w:rPr>
                <w:rStyle w:val="ac"/>
                <w:rFonts w:ascii="Arial" w:hAnsi="Arial" w:cs="Arial"/>
                <w:b/>
                <w:noProof/>
                <w:color w:val="auto"/>
                <w:sz w:val="24"/>
                <w:szCs w:val="24"/>
              </w:rPr>
              <w:t xml:space="preserve">Предложения по оптимизации административно-территориального устройства </w:t>
            </w:r>
            <w:r w:rsidR="00184B43" w:rsidRPr="00897E9A">
              <w:rPr>
                <w:rStyle w:val="ac"/>
                <w:rFonts w:ascii="Arial" w:hAnsi="Arial" w:cs="Arial"/>
                <w:b/>
                <w:noProof/>
                <w:color w:val="auto"/>
                <w:sz w:val="24"/>
                <w:szCs w:val="24"/>
              </w:rPr>
              <w:t>Новочигольского</w:t>
            </w:r>
            <w:r w:rsidR="00A91571" w:rsidRPr="00897E9A">
              <w:rPr>
                <w:rStyle w:val="ac"/>
                <w:rFonts w:ascii="Arial" w:hAnsi="Arial" w:cs="Arial"/>
                <w:b/>
                <w:noProof/>
                <w:color w:val="auto"/>
                <w:sz w:val="24"/>
                <w:szCs w:val="24"/>
              </w:rPr>
              <w:t xml:space="preserve"> сельского поселения и изменению категорий земель</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_Toc488651953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8</w:t>
            </w:r>
            <w:r w:rsidR="00C232F1" w:rsidRPr="00897E9A">
              <w:rPr>
                <w:rFonts w:ascii="Arial" w:hAnsi="Arial" w:cs="Arial"/>
                <w:noProof/>
                <w:webHidden/>
                <w:sz w:val="24"/>
                <w:szCs w:val="24"/>
              </w:rPr>
              <w:fldChar w:fldCharType="end"/>
            </w:r>
          </w:hyperlink>
        </w:p>
        <w:p w:rsidR="00A91571" w:rsidRPr="00897E9A" w:rsidRDefault="00897E9A" w:rsidP="00184B43">
          <w:pPr>
            <w:pStyle w:val="20"/>
            <w:rPr>
              <w:rFonts w:ascii="Arial" w:eastAsiaTheme="minorEastAsia" w:hAnsi="Arial" w:cs="Arial"/>
              <w:noProof/>
              <w:sz w:val="24"/>
              <w:szCs w:val="24"/>
              <w:lang w:eastAsia="ru-RU"/>
            </w:rPr>
          </w:pPr>
          <w:hyperlink w:anchor="_Toc488651954" w:history="1">
            <w:r w:rsidR="00A91571" w:rsidRPr="00897E9A">
              <w:rPr>
                <w:rStyle w:val="ac"/>
                <w:rFonts w:ascii="Arial" w:hAnsi="Arial" w:cs="Arial"/>
                <w:b/>
                <w:noProof/>
                <w:color w:val="auto"/>
                <w:sz w:val="24"/>
                <w:szCs w:val="24"/>
              </w:rPr>
              <w:t xml:space="preserve">2.2.Мероприятия по сохранению, использованию и популяризации объектов культурного наследия местного значения на территории </w:t>
            </w:r>
            <w:r w:rsidR="00184B43" w:rsidRPr="00897E9A">
              <w:rPr>
                <w:rStyle w:val="ac"/>
                <w:rFonts w:ascii="Arial" w:hAnsi="Arial" w:cs="Arial"/>
                <w:b/>
                <w:noProof/>
                <w:color w:val="auto"/>
                <w:sz w:val="24"/>
                <w:szCs w:val="24"/>
              </w:rPr>
              <w:t>Новочигольского</w:t>
            </w:r>
            <w:r w:rsidR="00A91571" w:rsidRPr="00897E9A">
              <w:rPr>
                <w:rStyle w:val="ac"/>
                <w:rFonts w:ascii="Arial" w:hAnsi="Arial" w:cs="Arial"/>
                <w:b/>
                <w:noProof/>
                <w:color w:val="auto"/>
                <w:sz w:val="24"/>
                <w:szCs w:val="24"/>
              </w:rPr>
              <w:t xml:space="preserve"> сельского поселения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_Toc488651954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10</w:t>
            </w:r>
            <w:r w:rsidR="00C232F1" w:rsidRPr="00897E9A">
              <w:rPr>
                <w:rFonts w:ascii="Arial" w:hAnsi="Arial" w:cs="Arial"/>
                <w:noProof/>
                <w:webHidden/>
                <w:sz w:val="24"/>
                <w:szCs w:val="24"/>
              </w:rPr>
              <w:fldChar w:fldCharType="end"/>
            </w:r>
          </w:hyperlink>
        </w:p>
        <w:p w:rsidR="00A91571" w:rsidRPr="00897E9A" w:rsidRDefault="00897E9A" w:rsidP="00184B43">
          <w:pPr>
            <w:pStyle w:val="20"/>
            <w:rPr>
              <w:rFonts w:ascii="Arial" w:eastAsiaTheme="minorEastAsia" w:hAnsi="Arial" w:cs="Arial"/>
              <w:noProof/>
              <w:sz w:val="24"/>
              <w:szCs w:val="24"/>
              <w:lang w:eastAsia="ru-RU"/>
            </w:rPr>
          </w:pPr>
          <w:hyperlink w:anchor="_Toc488651955" w:history="1">
            <w:r w:rsidR="00A91571" w:rsidRPr="00897E9A">
              <w:rPr>
                <w:rStyle w:val="ac"/>
                <w:rFonts w:ascii="Arial" w:hAnsi="Arial" w:cs="Arial"/>
                <w:b/>
                <w:noProof/>
                <w:color w:val="auto"/>
                <w:sz w:val="24"/>
                <w:szCs w:val="24"/>
              </w:rPr>
              <w:t xml:space="preserve">2.3.Мероприятия по размещению на территории </w:t>
            </w:r>
            <w:r w:rsidR="00184B43" w:rsidRPr="00897E9A">
              <w:rPr>
                <w:rStyle w:val="ac"/>
                <w:rFonts w:ascii="Arial" w:hAnsi="Arial" w:cs="Arial"/>
                <w:b/>
                <w:noProof/>
                <w:color w:val="auto"/>
                <w:sz w:val="24"/>
                <w:szCs w:val="24"/>
              </w:rPr>
              <w:t>Новочигольского</w:t>
            </w:r>
            <w:r w:rsidR="00A91571" w:rsidRPr="00897E9A">
              <w:rPr>
                <w:rStyle w:val="ac"/>
                <w:rFonts w:ascii="Arial" w:hAnsi="Arial" w:cs="Arial"/>
                <w:b/>
                <w:noProof/>
                <w:color w:val="auto"/>
                <w:sz w:val="24"/>
                <w:szCs w:val="24"/>
              </w:rPr>
              <w:t xml:space="preserve"> сельского поселения объектов капитального строительства местного значения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_Toc488651955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11</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56" w:history="1">
            <w:r w:rsidR="00A91571" w:rsidRPr="00897E9A">
              <w:rPr>
                <w:rStyle w:val="ac"/>
                <w:rFonts w:ascii="Arial" w:hAnsi="Arial" w:cs="Arial"/>
                <w:b/>
                <w:i/>
                <w:noProof/>
                <w:color w:val="auto"/>
                <w:sz w:val="24"/>
                <w:szCs w:val="24"/>
              </w:rPr>
              <w:t>2.3.1.</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Предложения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инженерной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_Toc488651956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11</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57" w:history="1">
            <w:r w:rsidR="00A91571" w:rsidRPr="00897E9A">
              <w:rPr>
                <w:rStyle w:val="ac"/>
                <w:rFonts w:ascii="Arial" w:hAnsi="Arial" w:cs="Arial"/>
                <w:b/>
                <w:i/>
                <w:noProof/>
                <w:color w:val="auto"/>
                <w:sz w:val="24"/>
                <w:szCs w:val="24"/>
              </w:rPr>
              <w:t>2.3.2.</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Мероприятия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транспортной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_Toc488651957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14</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58" w:history="1">
            <w:r w:rsidR="00A91571" w:rsidRPr="00897E9A">
              <w:rPr>
                <w:rStyle w:val="ac"/>
                <w:rFonts w:ascii="Arial" w:hAnsi="Arial" w:cs="Arial"/>
                <w:b/>
                <w:i/>
                <w:smallCaps/>
                <w:noProof/>
                <w:snapToGrid w:val="0"/>
                <w:color w:val="auto"/>
                <w:sz w:val="24"/>
                <w:szCs w:val="24"/>
              </w:rPr>
              <w:t>2.3.3.</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Мероприятия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жилой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_Toc488651958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15</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59" w:history="1">
            <w:r w:rsidR="00A91571" w:rsidRPr="00897E9A">
              <w:rPr>
                <w:rStyle w:val="ac"/>
                <w:rFonts w:ascii="Arial" w:hAnsi="Arial" w:cs="Arial"/>
                <w:b/>
                <w:i/>
                <w:noProof/>
                <w:color w:val="auto"/>
                <w:sz w:val="24"/>
                <w:szCs w:val="24"/>
              </w:rPr>
              <w:t>2.3.4.</w:t>
            </w:r>
            <w:r w:rsidR="00A91571" w:rsidRPr="00897E9A">
              <w:rPr>
                <w:rFonts w:ascii="Arial" w:eastAsiaTheme="minorEastAsia" w:hAnsi="Arial" w:cs="Arial"/>
                <w:noProof/>
                <w:sz w:val="24"/>
                <w:szCs w:val="24"/>
                <w:lang w:eastAsia="ru-RU"/>
              </w:rPr>
              <w:tab/>
            </w:r>
            <w:r w:rsidR="00A91571" w:rsidRPr="00897E9A">
              <w:rPr>
                <w:rStyle w:val="ac"/>
                <w:rFonts w:ascii="Arial" w:hAnsi="Arial" w:cs="Arial"/>
                <w:i/>
                <w:noProof/>
                <w:color w:val="auto"/>
                <w:sz w:val="24"/>
                <w:szCs w:val="24"/>
              </w:rPr>
              <w:t>Мероприятия по обеспечению территории сельского поселения объектами социальной инфраструктуры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_Toc488651959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16</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60" w:history="1">
            <w:r w:rsidR="00A91571" w:rsidRPr="00897E9A">
              <w:rPr>
                <w:rStyle w:val="ac"/>
                <w:rFonts w:ascii="Arial" w:hAnsi="Arial" w:cs="Arial"/>
                <w:b/>
                <w:i/>
                <w:noProof/>
                <w:color w:val="auto"/>
                <w:sz w:val="24"/>
                <w:szCs w:val="24"/>
              </w:rPr>
              <w:t>2.3.5.</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 xml:space="preserve">Мероприятия по обеспечению территории </w:t>
            </w:r>
            <w:r w:rsidR="00184B43" w:rsidRPr="00897E9A">
              <w:rPr>
                <w:rStyle w:val="ac"/>
                <w:rFonts w:ascii="Arial" w:hAnsi="Arial" w:cs="Arial"/>
                <w:i/>
                <w:noProof/>
                <w:color w:val="auto"/>
                <w:sz w:val="24"/>
                <w:szCs w:val="24"/>
              </w:rPr>
              <w:t>Новочигольского</w:t>
            </w:r>
            <w:r w:rsidR="00A91571" w:rsidRPr="00897E9A">
              <w:rPr>
                <w:rStyle w:val="ac"/>
                <w:rFonts w:ascii="Arial" w:hAnsi="Arial" w:cs="Arial"/>
                <w:i/>
                <w:noProof/>
                <w:color w:val="auto"/>
                <w:sz w:val="24"/>
                <w:szCs w:val="24"/>
              </w:rPr>
              <w:t xml:space="preserve"> сельского поселения объектами массового отдыха жителей поселения, благоустройства и озеленения</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_Toc488651960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17</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62" w:history="1">
            <w:r w:rsidR="00A91571" w:rsidRPr="00897E9A">
              <w:rPr>
                <w:rStyle w:val="ac"/>
                <w:rFonts w:ascii="Arial" w:hAnsi="Arial" w:cs="Arial"/>
                <w:b/>
                <w:i/>
                <w:noProof/>
                <w:color w:val="auto"/>
                <w:sz w:val="24"/>
                <w:szCs w:val="24"/>
              </w:rPr>
              <w:t>2.3.6.</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Мероприятия по обеспечению территории сельского поселения объектами специального назначения - местами сбора ТКО и местами захоронения</w:t>
            </w:r>
            <w:r w:rsidR="00A91571" w:rsidRPr="00897E9A">
              <w:rPr>
                <w:rStyle w:val="ac"/>
                <w:rFonts w:ascii="Arial" w:hAnsi="Arial" w:cs="Arial"/>
                <w:noProof/>
                <w:color w:val="auto"/>
                <w:sz w:val="24"/>
                <w:szCs w:val="24"/>
              </w:rPr>
              <w:t>.</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_Toc488651962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17</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63" w:history="1">
            <w:r w:rsidR="00A91571" w:rsidRPr="00897E9A">
              <w:rPr>
                <w:rStyle w:val="ac"/>
                <w:rFonts w:ascii="Arial" w:hAnsi="Arial" w:cs="Arial"/>
                <w:b/>
                <w:i/>
                <w:noProof/>
                <w:color w:val="auto"/>
                <w:sz w:val="24"/>
                <w:szCs w:val="24"/>
              </w:rPr>
              <w:t>2.3.7.</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color w:val="auto"/>
                <w:sz w:val="24"/>
                <w:szCs w:val="24"/>
              </w:rPr>
              <w:t>Мероприятия по предотвращению чрезвычайных ситуаций природного и техногенного характера</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_Toc488651963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18</w:t>
            </w:r>
            <w:r w:rsidR="00C232F1" w:rsidRPr="00897E9A">
              <w:rPr>
                <w:rFonts w:ascii="Arial" w:hAnsi="Arial" w:cs="Arial"/>
                <w:noProof/>
                <w:webHidden/>
                <w:sz w:val="24"/>
                <w:szCs w:val="24"/>
              </w:rPr>
              <w:fldChar w:fldCharType="end"/>
            </w:r>
          </w:hyperlink>
        </w:p>
        <w:p w:rsidR="00A91571" w:rsidRPr="00897E9A" w:rsidRDefault="00897E9A">
          <w:pPr>
            <w:pStyle w:val="3"/>
            <w:tabs>
              <w:tab w:val="left" w:pos="1320"/>
              <w:tab w:val="right" w:leader="dot" w:pos="9345"/>
            </w:tabs>
            <w:rPr>
              <w:rFonts w:ascii="Arial" w:eastAsiaTheme="minorEastAsia" w:hAnsi="Arial" w:cs="Arial"/>
              <w:noProof/>
              <w:sz w:val="24"/>
              <w:szCs w:val="24"/>
              <w:lang w:eastAsia="ru-RU"/>
            </w:rPr>
          </w:pPr>
          <w:hyperlink w:anchor="_Toc488651964" w:history="1">
            <w:r w:rsidR="00A91571" w:rsidRPr="00897E9A">
              <w:rPr>
                <w:rStyle w:val="ac"/>
                <w:rFonts w:ascii="Arial" w:hAnsi="Arial" w:cs="Arial"/>
                <w:b/>
                <w:i/>
                <w:noProof/>
                <w:snapToGrid w:val="0"/>
                <w:color w:val="auto"/>
                <w:sz w:val="24"/>
                <w:szCs w:val="24"/>
              </w:rPr>
              <w:t>2.3.8.</w:t>
            </w:r>
            <w:r w:rsidR="00A91571" w:rsidRPr="00897E9A">
              <w:rPr>
                <w:rFonts w:ascii="Arial" w:eastAsiaTheme="minorEastAsia" w:hAnsi="Arial" w:cs="Arial"/>
                <w:b/>
                <w:i/>
                <w:noProof/>
                <w:sz w:val="24"/>
                <w:szCs w:val="24"/>
                <w:lang w:eastAsia="ru-RU"/>
              </w:rPr>
              <w:tab/>
            </w:r>
            <w:r w:rsidR="00A91571" w:rsidRPr="00897E9A">
              <w:rPr>
                <w:rStyle w:val="ac"/>
                <w:rFonts w:ascii="Arial" w:hAnsi="Arial" w:cs="Arial"/>
                <w:i/>
                <w:noProof/>
                <w:snapToGrid w:val="0"/>
                <w:color w:val="auto"/>
                <w:sz w:val="24"/>
                <w:szCs w:val="24"/>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A91571" w:rsidRPr="00897E9A">
              <w:rPr>
                <w:rStyle w:val="ac"/>
                <w:rFonts w:ascii="Arial" w:hAnsi="Arial" w:cs="Arial"/>
                <w:noProof/>
                <w:snapToGrid w:val="0"/>
                <w:color w:val="auto"/>
                <w:sz w:val="24"/>
                <w:szCs w:val="24"/>
              </w:rPr>
              <w:t>.</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_Toc488651964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19</w:t>
            </w:r>
            <w:r w:rsidR="00C232F1" w:rsidRPr="00897E9A">
              <w:rPr>
                <w:rFonts w:ascii="Arial" w:hAnsi="Arial" w:cs="Arial"/>
                <w:noProof/>
                <w:webHidden/>
                <w:sz w:val="24"/>
                <w:szCs w:val="24"/>
              </w:rPr>
              <w:fldChar w:fldCharType="end"/>
            </w:r>
          </w:hyperlink>
        </w:p>
        <w:p w:rsidR="00A91571" w:rsidRPr="00897E9A" w:rsidRDefault="00897E9A" w:rsidP="00184B43">
          <w:pPr>
            <w:pStyle w:val="20"/>
            <w:rPr>
              <w:rFonts w:ascii="Arial" w:eastAsiaTheme="minorEastAsia" w:hAnsi="Arial" w:cs="Arial"/>
              <w:noProof/>
              <w:sz w:val="24"/>
              <w:szCs w:val="24"/>
              <w:lang w:eastAsia="ru-RU"/>
            </w:rPr>
          </w:pPr>
          <w:hyperlink w:anchor="_Toc488651965" w:history="1">
            <w:r w:rsidR="00A91571" w:rsidRPr="00897E9A">
              <w:rPr>
                <w:rStyle w:val="ac"/>
                <w:rFonts w:ascii="Arial" w:hAnsi="Arial" w:cs="Arial"/>
                <w:b/>
                <w:noProof/>
                <w:color w:val="auto"/>
                <w:sz w:val="24"/>
                <w:szCs w:val="24"/>
              </w:rPr>
              <w:t>2.4.</w:t>
            </w:r>
            <w:r w:rsidR="00FA4485" w:rsidRPr="00897E9A">
              <w:rPr>
                <w:rStyle w:val="ac"/>
                <w:rFonts w:ascii="Arial" w:hAnsi="Arial" w:cs="Arial"/>
                <w:b/>
                <w:noProof/>
                <w:color w:val="auto"/>
                <w:sz w:val="24"/>
                <w:szCs w:val="24"/>
              </w:rPr>
              <w:t xml:space="preserve"> </w:t>
            </w:r>
            <w:r w:rsidR="00A91571" w:rsidRPr="00897E9A">
              <w:rPr>
                <w:rStyle w:val="ac"/>
                <w:rFonts w:ascii="Arial" w:hAnsi="Arial" w:cs="Arial"/>
                <w:b/>
                <w:noProof/>
                <w:color w:val="auto"/>
                <w:sz w:val="24"/>
                <w:szCs w:val="24"/>
              </w:rPr>
              <w:t>Мероприятия по охране окружающей среды</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_Toc488651965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19</w:t>
            </w:r>
            <w:r w:rsidR="00C232F1" w:rsidRPr="00897E9A">
              <w:rPr>
                <w:rFonts w:ascii="Arial" w:hAnsi="Arial" w:cs="Arial"/>
                <w:noProof/>
                <w:webHidden/>
                <w:sz w:val="24"/>
                <w:szCs w:val="24"/>
              </w:rPr>
              <w:fldChar w:fldCharType="end"/>
            </w:r>
          </w:hyperlink>
        </w:p>
        <w:p w:rsidR="00A91571" w:rsidRPr="00897E9A" w:rsidRDefault="00897E9A">
          <w:pPr>
            <w:pStyle w:val="14"/>
            <w:tabs>
              <w:tab w:val="right" w:leader="dot" w:pos="9345"/>
            </w:tabs>
            <w:rPr>
              <w:rFonts w:ascii="Arial" w:eastAsiaTheme="minorEastAsia" w:hAnsi="Arial" w:cs="Arial"/>
              <w:noProof/>
              <w:sz w:val="24"/>
              <w:szCs w:val="24"/>
              <w:lang w:eastAsia="ru-RU"/>
            </w:rPr>
          </w:pPr>
          <w:hyperlink w:anchor="_Toc488651966" w:history="1">
            <w:r w:rsidR="00A91571" w:rsidRPr="00897E9A">
              <w:rPr>
                <w:rStyle w:val="ac"/>
                <w:rFonts w:ascii="Arial" w:hAnsi="Arial" w:cs="Arial"/>
                <w:b/>
                <w:noProof/>
                <w:color w:val="auto"/>
                <w:sz w:val="24"/>
                <w:szCs w:val="24"/>
              </w:rPr>
              <w:t xml:space="preserve">3. </w:t>
            </w:r>
            <w:r w:rsidR="00A91571" w:rsidRPr="00897E9A">
              <w:rPr>
                <w:rStyle w:val="ac"/>
                <w:rFonts w:ascii="Arial" w:eastAsia="Calibri" w:hAnsi="Arial" w:cs="Arial"/>
                <w:b/>
                <w:iCs/>
                <w:noProof/>
                <w:color w:val="auto"/>
                <w:sz w:val="24"/>
                <w:szCs w:val="24"/>
              </w:rPr>
              <w:t>УТВЕРЖДЕНИЕ И СОГЛАСОВАНИЕ ГЕНЕРАЛЬНОГО ПЛАНА ПОСЕЛЕНИЯ</w:t>
            </w:r>
            <w:r w:rsidR="00A91571" w:rsidRPr="00897E9A">
              <w:rPr>
                <w:rStyle w:val="ac"/>
                <w:rFonts w:ascii="Arial" w:hAnsi="Arial" w:cs="Arial"/>
                <w:noProof/>
                <w:color w:val="auto"/>
                <w:sz w:val="24"/>
                <w:szCs w:val="24"/>
              </w:rPr>
              <w:t>.</w:t>
            </w:r>
            <w:r w:rsidR="00A91571" w:rsidRPr="00897E9A">
              <w:rPr>
                <w:rFonts w:ascii="Arial" w:hAnsi="Arial" w:cs="Arial"/>
                <w:noProof/>
                <w:webHidden/>
                <w:sz w:val="24"/>
                <w:szCs w:val="24"/>
              </w:rPr>
              <w:tab/>
            </w:r>
            <w:r w:rsidR="00C232F1" w:rsidRPr="00897E9A">
              <w:rPr>
                <w:rFonts w:ascii="Arial" w:hAnsi="Arial" w:cs="Arial"/>
                <w:noProof/>
                <w:webHidden/>
                <w:sz w:val="24"/>
                <w:szCs w:val="24"/>
              </w:rPr>
              <w:fldChar w:fldCharType="begin"/>
            </w:r>
            <w:r w:rsidR="00A91571" w:rsidRPr="00897E9A">
              <w:rPr>
                <w:rFonts w:ascii="Arial" w:hAnsi="Arial" w:cs="Arial"/>
                <w:noProof/>
                <w:webHidden/>
                <w:sz w:val="24"/>
                <w:szCs w:val="24"/>
              </w:rPr>
              <w:instrText xml:space="preserve"> PAGEREF _Toc488651966 \h </w:instrText>
            </w:r>
            <w:r w:rsidR="00C232F1" w:rsidRPr="00897E9A">
              <w:rPr>
                <w:rFonts w:ascii="Arial" w:hAnsi="Arial" w:cs="Arial"/>
                <w:noProof/>
                <w:webHidden/>
                <w:sz w:val="24"/>
                <w:szCs w:val="24"/>
              </w:rPr>
            </w:r>
            <w:r w:rsidR="00C232F1" w:rsidRPr="00897E9A">
              <w:rPr>
                <w:rFonts w:ascii="Arial" w:hAnsi="Arial" w:cs="Arial"/>
                <w:noProof/>
                <w:webHidden/>
                <w:sz w:val="24"/>
                <w:szCs w:val="24"/>
              </w:rPr>
              <w:fldChar w:fldCharType="separate"/>
            </w:r>
            <w:r w:rsidR="009B10C6" w:rsidRPr="00897E9A">
              <w:rPr>
                <w:rFonts w:ascii="Arial" w:hAnsi="Arial" w:cs="Arial"/>
                <w:noProof/>
                <w:webHidden/>
                <w:sz w:val="24"/>
                <w:szCs w:val="24"/>
              </w:rPr>
              <w:t>20</w:t>
            </w:r>
            <w:r w:rsidR="00C232F1" w:rsidRPr="00897E9A">
              <w:rPr>
                <w:rFonts w:ascii="Arial" w:hAnsi="Arial" w:cs="Arial"/>
                <w:noProof/>
                <w:webHidden/>
                <w:sz w:val="24"/>
                <w:szCs w:val="24"/>
              </w:rPr>
              <w:fldChar w:fldCharType="end"/>
            </w:r>
          </w:hyperlink>
        </w:p>
        <w:p w:rsidR="00A91571" w:rsidRPr="00897E9A" w:rsidRDefault="00C232F1">
          <w:pPr>
            <w:rPr>
              <w:rFonts w:ascii="Arial" w:hAnsi="Arial" w:cs="Arial"/>
              <w:sz w:val="24"/>
              <w:szCs w:val="24"/>
            </w:rPr>
          </w:pPr>
          <w:r w:rsidRPr="00897E9A">
            <w:rPr>
              <w:rFonts w:ascii="Arial" w:hAnsi="Arial" w:cs="Arial"/>
              <w:b/>
              <w:bCs/>
              <w:sz w:val="24"/>
              <w:szCs w:val="24"/>
            </w:rPr>
            <w:fldChar w:fldCharType="end"/>
          </w:r>
        </w:p>
      </w:sdtContent>
    </w:sdt>
    <w:p w:rsidR="00707E03" w:rsidRPr="00897E9A" w:rsidRDefault="00707E03" w:rsidP="008F718E">
      <w:pPr>
        <w:spacing w:after="0" w:line="240" w:lineRule="auto"/>
        <w:jc w:val="center"/>
        <w:rPr>
          <w:rFonts w:ascii="Arial" w:hAnsi="Arial" w:cs="Arial"/>
          <w:sz w:val="24"/>
          <w:szCs w:val="24"/>
        </w:rPr>
      </w:pPr>
    </w:p>
    <w:p w:rsidR="00707E03" w:rsidRPr="00897E9A" w:rsidRDefault="00707E03" w:rsidP="008F718E">
      <w:pPr>
        <w:spacing w:after="0" w:line="240" w:lineRule="auto"/>
        <w:jc w:val="center"/>
        <w:rPr>
          <w:rFonts w:ascii="Arial" w:hAnsi="Arial" w:cs="Arial"/>
          <w:sz w:val="24"/>
          <w:szCs w:val="24"/>
        </w:rPr>
      </w:pPr>
    </w:p>
    <w:p w:rsidR="000A1FE9" w:rsidRPr="00897E9A" w:rsidRDefault="00707E03" w:rsidP="000A1FE9">
      <w:pPr>
        <w:pStyle w:val="a1"/>
        <w:spacing w:after="0"/>
        <w:jc w:val="center"/>
        <w:outlineLvl w:val="0"/>
        <w:rPr>
          <w:rFonts w:ascii="Arial" w:hAnsi="Arial" w:cs="Arial"/>
          <w:b/>
        </w:rPr>
      </w:pPr>
      <w:r w:rsidRPr="00897E9A">
        <w:rPr>
          <w:rFonts w:ascii="Arial" w:hAnsi="Arial" w:cs="Arial"/>
        </w:rPr>
        <w:br w:type="page"/>
      </w:r>
      <w:bookmarkStart w:id="1" w:name="_Toc488651950"/>
      <w:bookmarkStart w:id="2" w:name="_Toc454777758"/>
      <w:r w:rsidR="000A1FE9" w:rsidRPr="00897E9A">
        <w:rPr>
          <w:rFonts w:ascii="Arial" w:hAnsi="Arial" w:cs="Arial"/>
          <w:b/>
        </w:rPr>
        <w:lastRenderedPageBreak/>
        <w:t>СОСТАВ ГЕНЕРАЛЬНОГО ПЛАНА</w:t>
      </w:r>
      <w:bookmarkEnd w:id="1"/>
      <w:r w:rsidR="000A1FE9" w:rsidRPr="00897E9A">
        <w:rPr>
          <w:rFonts w:ascii="Arial" w:hAnsi="Arial" w:cs="Arial"/>
          <w:b/>
        </w:rPr>
        <w:t xml:space="preserve"> </w:t>
      </w:r>
    </w:p>
    <w:p w:rsidR="000A1FE9" w:rsidRPr="00897E9A" w:rsidRDefault="000A1FE9" w:rsidP="000A1FE9">
      <w:pPr>
        <w:pStyle w:val="a1"/>
        <w:spacing w:after="0"/>
        <w:jc w:val="center"/>
        <w:outlineLvl w:val="0"/>
        <w:rPr>
          <w:rFonts w:ascii="Arial" w:hAnsi="Arial" w:cs="Arial"/>
        </w:rPr>
      </w:pPr>
    </w:p>
    <w:tbl>
      <w:tblPr>
        <w:tblW w:w="8934" w:type="dxa"/>
        <w:tblLayout w:type="fixed"/>
        <w:tblCellMar>
          <w:left w:w="0" w:type="dxa"/>
          <w:right w:w="0" w:type="dxa"/>
        </w:tblCellMar>
        <w:tblLook w:val="04A0" w:firstRow="1" w:lastRow="0" w:firstColumn="1" w:lastColumn="0" w:noHBand="0" w:noVBand="1"/>
      </w:tblPr>
      <w:tblGrid>
        <w:gridCol w:w="709"/>
        <w:gridCol w:w="8225"/>
      </w:tblGrid>
      <w:tr w:rsidR="00897E9A" w:rsidRPr="00897E9A" w:rsidTr="000A1FE9">
        <w:trPr>
          <w:trHeight w:val="360"/>
        </w:trPr>
        <w:tc>
          <w:tcPr>
            <w:tcW w:w="709"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1.</w:t>
            </w:r>
          </w:p>
        </w:tc>
        <w:tc>
          <w:tcPr>
            <w:tcW w:w="8225"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УТВЕРЖДАЕМАЯ ЧАСТЬ</w:t>
            </w:r>
          </w:p>
        </w:tc>
      </w:tr>
      <w:tr w:rsidR="00897E9A" w:rsidRPr="00897E9A" w:rsidTr="000A1FE9">
        <w:tc>
          <w:tcPr>
            <w:tcW w:w="8934" w:type="dxa"/>
            <w:gridSpan w:val="2"/>
            <w:hideMark/>
          </w:tcPr>
          <w:p w:rsidR="000A1FE9" w:rsidRPr="00897E9A" w:rsidRDefault="000A1FE9" w:rsidP="000A1FE9">
            <w:pPr>
              <w:pStyle w:val="aa"/>
              <w:snapToGrid w:val="0"/>
              <w:spacing w:before="40" w:after="40" w:line="256" w:lineRule="auto"/>
              <w:jc w:val="center"/>
              <w:rPr>
                <w:rFonts w:ascii="Arial" w:hAnsi="Arial" w:cs="Arial"/>
                <w:i/>
              </w:rPr>
            </w:pPr>
            <w:r w:rsidRPr="00897E9A">
              <w:rPr>
                <w:rFonts w:ascii="Arial" w:hAnsi="Arial" w:cs="Arial"/>
                <w:i/>
              </w:rPr>
              <w:t>Текстовая часть</w:t>
            </w:r>
          </w:p>
        </w:tc>
      </w:tr>
      <w:tr w:rsidR="00897E9A" w:rsidRPr="00897E9A" w:rsidTr="000A1FE9">
        <w:tc>
          <w:tcPr>
            <w:tcW w:w="709"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1.1.</w:t>
            </w:r>
          </w:p>
        </w:tc>
        <w:tc>
          <w:tcPr>
            <w:tcW w:w="8225" w:type="dxa"/>
            <w:hideMark/>
          </w:tcPr>
          <w:p w:rsidR="000A1FE9" w:rsidRPr="00897E9A" w:rsidRDefault="000A1FE9" w:rsidP="000A1FE9">
            <w:pPr>
              <w:pStyle w:val="aa"/>
              <w:snapToGrid w:val="0"/>
              <w:spacing w:before="40" w:after="40" w:line="256" w:lineRule="auto"/>
              <w:jc w:val="both"/>
              <w:rPr>
                <w:rFonts w:ascii="Arial" w:hAnsi="Arial" w:cs="Arial"/>
              </w:rPr>
            </w:pPr>
            <w:r w:rsidRPr="00897E9A">
              <w:rPr>
                <w:rFonts w:ascii="Arial" w:hAnsi="Arial" w:cs="Arial"/>
                <w:b/>
              </w:rPr>
              <w:t xml:space="preserve">Том </w:t>
            </w:r>
            <w:r w:rsidRPr="00897E9A">
              <w:rPr>
                <w:rFonts w:ascii="Arial" w:hAnsi="Arial" w:cs="Arial"/>
                <w:b/>
                <w:lang w:val="en-US"/>
              </w:rPr>
              <w:t>I</w:t>
            </w:r>
            <w:r w:rsidRPr="00897E9A">
              <w:rPr>
                <w:rFonts w:ascii="Arial" w:hAnsi="Arial" w:cs="Arial"/>
              </w:rPr>
              <w:t xml:space="preserve"> «Положение о территориальном планировании Новочигольского сельского поселения Таловского муниципального района Воронежской области»</w:t>
            </w:r>
          </w:p>
        </w:tc>
      </w:tr>
      <w:tr w:rsidR="00897E9A" w:rsidRPr="00897E9A" w:rsidTr="000A1FE9">
        <w:tc>
          <w:tcPr>
            <w:tcW w:w="709" w:type="dxa"/>
            <w:hideMark/>
          </w:tcPr>
          <w:p w:rsidR="000A1FE9" w:rsidRPr="00897E9A" w:rsidRDefault="000A1FE9" w:rsidP="000A1FE9">
            <w:pPr>
              <w:pStyle w:val="aa"/>
              <w:snapToGrid w:val="0"/>
              <w:spacing w:before="40" w:after="40" w:line="256" w:lineRule="auto"/>
              <w:jc w:val="both"/>
              <w:rPr>
                <w:rFonts w:ascii="Arial" w:hAnsi="Arial" w:cs="Arial"/>
                <w:b/>
              </w:rPr>
            </w:pPr>
            <w:r w:rsidRPr="00897E9A">
              <w:rPr>
                <w:rFonts w:ascii="Arial" w:hAnsi="Arial" w:cs="Arial"/>
                <w:b/>
              </w:rPr>
              <w:t>1.2.</w:t>
            </w:r>
          </w:p>
        </w:tc>
        <w:tc>
          <w:tcPr>
            <w:tcW w:w="8225" w:type="dxa"/>
            <w:hideMark/>
          </w:tcPr>
          <w:p w:rsidR="000A1FE9" w:rsidRPr="00897E9A" w:rsidRDefault="000A1FE9" w:rsidP="000A1FE9">
            <w:pPr>
              <w:pStyle w:val="aa"/>
              <w:snapToGrid w:val="0"/>
              <w:spacing w:before="40" w:after="40" w:line="256" w:lineRule="auto"/>
              <w:jc w:val="both"/>
              <w:rPr>
                <w:rFonts w:ascii="Arial" w:hAnsi="Arial" w:cs="Arial"/>
              </w:rPr>
            </w:pPr>
            <w:r w:rsidRPr="00897E9A">
              <w:rPr>
                <w:rFonts w:ascii="Arial" w:hAnsi="Arial" w:cs="Arial"/>
                <w:b/>
              </w:rPr>
              <w:t xml:space="preserve">Приложение к Тому </w:t>
            </w:r>
            <w:r w:rsidRPr="00897E9A">
              <w:rPr>
                <w:rFonts w:ascii="Arial" w:hAnsi="Arial" w:cs="Arial"/>
                <w:b/>
                <w:lang w:val="en-US"/>
              </w:rPr>
              <w:t>I</w:t>
            </w:r>
            <w:r w:rsidRPr="00897E9A">
              <w:rPr>
                <w:rFonts w:ascii="Arial" w:hAnsi="Arial" w:cs="Arial"/>
              </w:rPr>
              <w:t xml:space="preserve"> «Сведения о границах населенных пунктов: села Новая Чигла, поселка Введенский, поселка </w:t>
            </w:r>
            <w:proofErr w:type="spellStart"/>
            <w:r w:rsidRPr="00897E9A">
              <w:rPr>
                <w:rFonts w:ascii="Arial" w:hAnsi="Arial" w:cs="Arial"/>
              </w:rPr>
              <w:t>Маклика</w:t>
            </w:r>
            <w:proofErr w:type="spellEnd"/>
            <w:r w:rsidRPr="00897E9A">
              <w:rPr>
                <w:rFonts w:ascii="Arial" w:hAnsi="Arial" w:cs="Arial"/>
              </w:rPr>
              <w:t xml:space="preserve">, поселка Вознесеновка, поселка Воскресенский, поселка Георгиевский, поселка Коломенский, поселка </w:t>
            </w:r>
            <w:proofErr w:type="spellStart"/>
            <w:r w:rsidRPr="00897E9A">
              <w:rPr>
                <w:rFonts w:ascii="Arial" w:hAnsi="Arial" w:cs="Arial"/>
              </w:rPr>
              <w:t>Леоновка</w:t>
            </w:r>
            <w:proofErr w:type="spellEnd"/>
            <w:r w:rsidRPr="00897E9A">
              <w:rPr>
                <w:rFonts w:ascii="Arial" w:hAnsi="Arial" w:cs="Arial"/>
              </w:rPr>
              <w:t xml:space="preserve">, поселка Михайловский, поселка </w:t>
            </w:r>
            <w:proofErr w:type="spellStart"/>
            <w:r w:rsidRPr="00897E9A">
              <w:rPr>
                <w:rFonts w:ascii="Arial" w:hAnsi="Arial" w:cs="Arial"/>
              </w:rPr>
              <w:t>Новоникольский</w:t>
            </w:r>
            <w:proofErr w:type="spellEnd"/>
            <w:r w:rsidRPr="00897E9A">
              <w:rPr>
                <w:rFonts w:ascii="Arial" w:hAnsi="Arial" w:cs="Arial"/>
              </w:rPr>
              <w:t xml:space="preserve">, поселка Первомайский, поселка Покровский, поселка </w:t>
            </w:r>
            <w:proofErr w:type="spellStart"/>
            <w:r w:rsidRPr="00897E9A">
              <w:rPr>
                <w:rFonts w:ascii="Arial" w:hAnsi="Arial" w:cs="Arial"/>
              </w:rPr>
              <w:t>Шишлянников</w:t>
            </w:r>
            <w:proofErr w:type="spellEnd"/>
            <w:r w:rsidRPr="00897E9A">
              <w:rPr>
                <w:rFonts w:ascii="Arial" w:hAnsi="Arial" w:cs="Arial"/>
              </w:rPr>
              <w:t xml:space="preserve">, села Никольское» </w:t>
            </w:r>
          </w:p>
          <w:p w:rsidR="000A1FE9" w:rsidRPr="00897E9A" w:rsidRDefault="000A1FE9" w:rsidP="000A1FE9">
            <w:pPr>
              <w:pStyle w:val="aa"/>
              <w:snapToGrid w:val="0"/>
              <w:spacing w:before="40" w:after="40" w:line="256" w:lineRule="auto"/>
              <w:jc w:val="both"/>
              <w:rPr>
                <w:rFonts w:ascii="Arial" w:hAnsi="Arial" w:cs="Arial"/>
                <w:b/>
              </w:rPr>
            </w:pPr>
          </w:p>
        </w:tc>
      </w:tr>
      <w:tr w:rsidR="00897E9A" w:rsidRPr="00897E9A" w:rsidTr="000A1FE9">
        <w:tc>
          <w:tcPr>
            <w:tcW w:w="8934" w:type="dxa"/>
            <w:gridSpan w:val="2"/>
            <w:hideMark/>
          </w:tcPr>
          <w:p w:rsidR="000A1FE9" w:rsidRPr="00897E9A" w:rsidRDefault="000A1FE9" w:rsidP="000A1FE9">
            <w:pPr>
              <w:pStyle w:val="aa"/>
              <w:snapToGrid w:val="0"/>
              <w:spacing w:before="40" w:after="40" w:line="256" w:lineRule="auto"/>
              <w:jc w:val="center"/>
              <w:rPr>
                <w:rFonts w:ascii="Arial" w:hAnsi="Arial" w:cs="Arial"/>
                <w:i/>
              </w:rPr>
            </w:pPr>
            <w:r w:rsidRPr="00897E9A">
              <w:rPr>
                <w:rFonts w:ascii="Arial" w:hAnsi="Arial" w:cs="Arial"/>
                <w:i/>
              </w:rPr>
              <w:t>Графические материалы:</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1.3.</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границ населенных пунктов, входящих в состав поселения </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1.4.</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функциональных зон территории поселения</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1.5.</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капитального строительства местного значения</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w:t>
            </w:r>
            <w:r w:rsidRPr="00897E9A">
              <w:rPr>
                <w:rFonts w:ascii="Arial" w:hAnsi="Arial" w:cs="Arial"/>
                <w:b/>
                <w:lang w:val="en-US"/>
              </w:rPr>
              <w:t>6</w:t>
            </w:r>
            <w:r w:rsidRPr="00897E9A">
              <w:rPr>
                <w:rFonts w:ascii="Arial" w:hAnsi="Arial" w:cs="Arial"/>
                <w:b/>
              </w:rPr>
              <w:t>.</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планируемого размещения объектов транспортной инфраструктуры </w:t>
            </w:r>
          </w:p>
        </w:tc>
      </w:tr>
      <w:tr w:rsidR="00897E9A" w:rsidRPr="00897E9A" w:rsidTr="000A1FE9">
        <w:tc>
          <w:tcPr>
            <w:tcW w:w="709" w:type="dxa"/>
            <w:hideMark/>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w:t>
            </w:r>
            <w:r w:rsidRPr="00897E9A">
              <w:rPr>
                <w:rFonts w:ascii="Arial" w:hAnsi="Arial" w:cs="Arial"/>
                <w:b/>
                <w:lang w:val="en-US"/>
              </w:rPr>
              <w:t>7</w:t>
            </w:r>
            <w:r w:rsidRPr="00897E9A">
              <w:rPr>
                <w:rFonts w:ascii="Arial" w:hAnsi="Arial" w:cs="Arial"/>
                <w:b/>
              </w:rPr>
              <w:t>.</w:t>
            </w:r>
          </w:p>
        </w:tc>
        <w:tc>
          <w:tcPr>
            <w:tcW w:w="8225" w:type="dxa"/>
            <w:shd w:val="clear" w:color="auto" w:fill="auto"/>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Водоснабжение и водоотведение.</w:t>
            </w:r>
          </w:p>
        </w:tc>
      </w:tr>
      <w:tr w:rsidR="00897E9A" w:rsidRPr="00897E9A" w:rsidTr="000A1FE9">
        <w:tc>
          <w:tcPr>
            <w:tcW w:w="709" w:type="dxa"/>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1.8.</w:t>
            </w:r>
          </w:p>
        </w:tc>
        <w:tc>
          <w:tcPr>
            <w:tcW w:w="8225" w:type="dxa"/>
            <w:shd w:val="clear" w:color="auto" w:fill="auto"/>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Газоснабжение и теплоснабжение</w:t>
            </w:r>
          </w:p>
        </w:tc>
      </w:tr>
      <w:tr w:rsidR="00897E9A" w:rsidRPr="00897E9A" w:rsidTr="000A1FE9">
        <w:tc>
          <w:tcPr>
            <w:tcW w:w="709" w:type="dxa"/>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1.9.</w:t>
            </w:r>
          </w:p>
        </w:tc>
        <w:tc>
          <w:tcPr>
            <w:tcW w:w="8225" w:type="dxa"/>
            <w:shd w:val="clear" w:color="auto" w:fill="auto"/>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Электроснабжение</w:t>
            </w:r>
          </w:p>
        </w:tc>
      </w:tr>
      <w:tr w:rsidR="00897E9A" w:rsidRPr="00897E9A" w:rsidTr="000A1FE9">
        <w:tc>
          <w:tcPr>
            <w:tcW w:w="709" w:type="dxa"/>
          </w:tcPr>
          <w:p w:rsidR="000A1FE9" w:rsidRPr="00897E9A" w:rsidRDefault="000A1FE9" w:rsidP="000A1FE9">
            <w:pPr>
              <w:pStyle w:val="a1"/>
              <w:snapToGrid w:val="0"/>
              <w:spacing w:after="40"/>
              <w:jc w:val="both"/>
              <w:rPr>
                <w:rFonts w:ascii="Arial" w:hAnsi="Arial" w:cs="Arial"/>
                <w:b/>
              </w:rPr>
            </w:pPr>
            <w:r w:rsidRPr="00897E9A">
              <w:rPr>
                <w:rFonts w:ascii="Arial" w:hAnsi="Arial" w:cs="Arial"/>
                <w:b/>
              </w:rPr>
              <w:t>1.10.</w:t>
            </w:r>
          </w:p>
        </w:tc>
        <w:tc>
          <w:tcPr>
            <w:tcW w:w="8225" w:type="dxa"/>
            <w:shd w:val="clear" w:color="auto" w:fill="auto"/>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планируемого размещения объектов инженерной инфраструктуры. Сети связи</w:t>
            </w:r>
          </w:p>
        </w:tc>
      </w:tr>
      <w:tr w:rsidR="00897E9A" w:rsidRPr="00897E9A" w:rsidTr="000A1FE9">
        <w:tc>
          <w:tcPr>
            <w:tcW w:w="709" w:type="dxa"/>
          </w:tcPr>
          <w:p w:rsidR="000A1FE9" w:rsidRPr="00897E9A" w:rsidRDefault="000A1FE9" w:rsidP="000A1FE9">
            <w:pPr>
              <w:pStyle w:val="a1"/>
              <w:snapToGrid w:val="0"/>
              <w:spacing w:before="40" w:after="40" w:line="256" w:lineRule="auto"/>
              <w:jc w:val="both"/>
              <w:rPr>
                <w:rFonts w:ascii="Arial" w:hAnsi="Arial" w:cs="Arial"/>
                <w:b/>
              </w:rPr>
            </w:pPr>
          </w:p>
        </w:tc>
        <w:tc>
          <w:tcPr>
            <w:tcW w:w="8225" w:type="dxa"/>
          </w:tcPr>
          <w:p w:rsidR="000A1FE9" w:rsidRPr="00897E9A" w:rsidRDefault="000A1FE9" w:rsidP="000A1FE9">
            <w:pPr>
              <w:pStyle w:val="a1"/>
              <w:snapToGrid w:val="0"/>
              <w:spacing w:after="0"/>
              <w:jc w:val="both"/>
              <w:rPr>
                <w:rFonts w:ascii="Arial" w:hAnsi="Arial" w:cs="Arial"/>
              </w:rPr>
            </w:pPr>
          </w:p>
        </w:tc>
      </w:tr>
      <w:tr w:rsidR="00897E9A" w:rsidRPr="00897E9A" w:rsidTr="000A1FE9">
        <w:tc>
          <w:tcPr>
            <w:tcW w:w="709" w:type="dxa"/>
            <w:hideMark/>
          </w:tcPr>
          <w:p w:rsidR="000A1FE9" w:rsidRPr="00897E9A" w:rsidRDefault="000A1FE9" w:rsidP="000A1FE9">
            <w:pPr>
              <w:pStyle w:val="a1"/>
              <w:snapToGrid w:val="0"/>
              <w:spacing w:before="40" w:after="40" w:line="256" w:lineRule="auto"/>
              <w:jc w:val="both"/>
              <w:rPr>
                <w:rFonts w:ascii="Arial" w:hAnsi="Arial" w:cs="Arial"/>
                <w:b/>
              </w:rPr>
            </w:pPr>
            <w:r w:rsidRPr="00897E9A">
              <w:rPr>
                <w:rFonts w:ascii="Arial" w:hAnsi="Arial" w:cs="Arial"/>
                <w:b/>
              </w:rPr>
              <w:t>2.</w:t>
            </w:r>
          </w:p>
        </w:tc>
        <w:tc>
          <w:tcPr>
            <w:tcW w:w="8225" w:type="dxa"/>
            <w:hideMark/>
          </w:tcPr>
          <w:p w:rsidR="000A1FE9" w:rsidRPr="00897E9A" w:rsidRDefault="000A1FE9" w:rsidP="000A1FE9">
            <w:pPr>
              <w:pStyle w:val="a1"/>
              <w:snapToGrid w:val="0"/>
              <w:spacing w:before="40" w:after="40" w:line="256" w:lineRule="auto"/>
              <w:jc w:val="both"/>
              <w:rPr>
                <w:rFonts w:ascii="Arial" w:hAnsi="Arial" w:cs="Arial"/>
                <w:b/>
              </w:rPr>
            </w:pPr>
            <w:r w:rsidRPr="00897E9A">
              <w:rPr>
                <w:rFonts w:ascii="Arial" w:hAnsi="Arial" w:cs="Arial"/>
                <w:b/>
              </w:rPr>
              <w:t>МАТЕРИАЛЫ ПО ОБОСНОВАНИЮ</w:t>
            </w:r>
          </w:p>
        </w:tc>
      </w:tr>
      <w:tr w:rsidR="00897E9A" w:rsidRPr="00897E9A" w:rsidTr="000A1FE9">
        <w:tc>
          <w:tcPr>
            <w:tcW w:w="8934" w:type="dxa"/>
            <w:gridSpan w:val="2"/>
            <w:hideMark/>
          </w:tcPr>
          <w:p w:rsidR="000A1FE9" w:rsidRPr="00897E9A" w:rsidRDefault="000A1FE9" w:rsidP="000A1FE9">
            <w:pPr>
              <w:pStyle w:val="aa"/>
              <w:snapToGrid w:val="0"/>
              <w:spacing w:before="40" w:after="40" w:line="256" w:lineRule="auto"/>
              <w:jc w:val="center"/>
              <w:rPr>
                <w:rFonts w:ascii="Arial" w:hAnsi="Arial" w:cs="Arial"/>
              </w:rPr>
            </w:pPr>
            <w:r w:rsidRPr="00897E9A">
              <w:rPr>
                <w:rFonts w:ascii="Arial" w:hAnsi="Arial" w:cs="Arial"/>
                <w:i/>
              </w:rPr>
              <w:t>Текстовая часть</w:t>
            </w:r>
          </w:p>
        </w:tc>
      </w:tr>
      <w:tr w:rsidR="00897E9A" w:rsidRPr="00897E9A" w:rsidTr="000A1FE9">
        <w:tc>
          <w:tcPr>
            <w:tcW w:w="709" w:type="dxa"/>
            <w:hideMark/>
          </w:tcPr>
          <w:p w:rsidR="000A1FE9" w:rsidRPr="00897E9A" w:rsidRDefault="000A1FE9" w:rsidP="000A1FE9">
            <w:pPr>
              <w:pStyle w:val="aa"/>
              <w:snapToGrid w:val="0"/>
              <w:spacing w:after="40" w:line="256" w:lineRule="auto"/>
              <w:jc w:val="both"/>
              <w:rPr>
                <w:rFonts w:ascii="Arial" w:hAnsi="Arial" w:cs="Arial"/>
                <w:b/>
              </w:rPr>
            </w:pPr>
            <w:r w:rsidRPr="00897E9A">
              <w:rPr>
                <w:rFonts w:ascii="Arial" w:hAnsi="Arial" w:cs="Arial"/>
                <w:b/>
              </w:rPr>
              <w:t>2.1.</w:t>
            </w:r>
          </w:p>
        </w:tc>
        <w:tc>
          <w:tcPr>
            <w:tcW w:w="8225" w:type="dxa"/>
            <w:shd w:val="clear" w:color="auto" w:fill="auto"/>
            <w:hideMark/>
          </w:tcPr>
          <w:p w:rsidR="000A1FE9" w:rsidRPr="00897E9A" w:rsidRDefault="000A1FE9" w:rsidP="000A1FE9">
            <w:pPr>
              <w:pStyle w:val="aa"/>
              <w:snapToGrid w:val="0"/>
              <w:spacing w:after="40" w:line="256" w:lineRule="auto"/>
              <w:jc w:val="both"/>
              <w:rPr>
                <w:rFonts w:ascii="Arial" w:hAnsi="Arial" w:cs="Arial"/>
              </w:rPr>
            </w:pPr>
            <w:r w:rsidRPr="00897E9A">
              <w:rPr>
                <w:rFonts w:ascii="Arial" w:hAnsi="Arial" w:cs="Arial"/>
                <w:b/>
              </w:rPr>
              <w:t xml:space="preserve">Том </w:t>
            </w:r>
            <w:r w:rsidRPr="00897E9A">
              <w:rPr>
                <w:rFonts w:ascii="Arial" w:hAnsi="Arial" w:cs="Arial"/>
                <w:b/>
                <w:lang w:val="en-US"/>
              </w:rPr>
              <w:t>II</w:t>
            </w:r>
            <w:r w:rsidRPr="00897E9A">
              <w:rPr>
                <w:rFonts w:ascii="Arial" w:hAnsi="Arial" w:cs="Arial"/>
              </w:rPr>
              <w:t xml:space="preserve"> «Материалы по обоснованию генерального плана Новочигольского сельского поселения Таловского муниципального района Воронежской области»</w:t>
            </w:r>
          </w:p>
        </w:tc>
      </w:tr>
      <w:tr w:rsidR="00897E9A" w:rsidRPr="00897E9A" w:rsidTr="000A1FE9">
        <w:tc>
          <w:tcPr>
            <w:tcW w:w="8934" w:type="dxa"/>
            <w:gridSpan w:val="2"/>
            <w:hideMark/>
          </w:tcPr>
          <w:p w:rsidR="000A1FE9" w:rsidRPr="00897E9A" w:rsidRDefault="000A1FE9" w:rsidP="000A1FE9">
            <w:pPr>
              <w:pStyle w:val="a1"/>
              <w:snapToGrid w:val="0"/>
              <w:spacing w:after="40" w:line="256" w:lineRule="auto"/>
              <w:jc w:val="center"/>
              <w:rPr>
                <w:rFonts w:ascii="Arial" w:hAnsi="Arial" w:cs="Arial"/>
                <w:i/>
              </w:rPr>
            </w:pPr>
            <w:r w:rsidRPr="00897E9A">
              <w:rPr>
                <w:rFonts w:ascii="Arial" w:hAnsi="Arial" w:cs="Arial"/>
                <w:i/>
              </w:rPr>
              <w:t>Графическая часть</w:t>
            </w:r>
          </w:p>
        </w:tc>
      </w:tr>
      <w:tr w:rsidR="00897E9A" w:rsidRPr="00897E9A" w:rsidTr="000A1FE9">
        <w:trPr>
          <w:trHeight w:val="358"/>
        </w:trPr>
        <w:tc>
          <w:tcPr>
            <w:tcW w:w="709" w:type="dxa"/>
            <w:hideMark/>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rPr>
              <w:t>2.2.</w:t>
            </w:r>
          </w:p>
        </w:tc>
        <w:tc>
          <w:tcPr>
            <w:tcW w:w="8225" w:type="dxa"/>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Карта современного состояния территории с отображением объектов федерального, регионального и местного значения</w:t>
            </w:r>
          </w:p>
        </w:tc>
      </w:tr>
      <w:tr w:rsidR="00897E9A" w:rsidRPr="00897E9A" w:rsidTr="000A1FE9">
        <w:tc>
          <w:tcPr>
            <w:tcW w:w="709" w:type="dxa"/>
            <w:hideMark/>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rPr>
              <w:t>2.3.</w:t>
            </w:r>
          </w:p>
        </w:tc>
        <w:tc>
          <w:tcPr>
            <w:tcW w:w="8225" w:type="dxa"/>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tc>
      </w:tr>
      <w:tr w:rsidR="00897E9A" w:rsidRPr="00897E9A" w:rsidTr="000A1FE9">
        <w:tc>
          <w:tcPr>
            <w:tcW w:w="709" w:type="dxa"/>
            <w:hideMark/>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rPr>
              <w:t>2.4.</w:t>
            </w:r>
          </w:p>
        </w:tc>
        <w:tc>
          <w:tcPr>
            <w:tcW w:w="8225" w:type="dxa"/>
            <w:hideMark/>
          </w:tcPr>
          <w:p w:rsidR="000A1FE9" w:rsidRPr="00897E9A" w:rsidRDefault="000A1FE9" w:rsidP="000A1FE9">
            <w:pPr>
              <w:pStyle w:val="a1"/>
              <w:snapToGrid w:val="0"/>
              <w:spacing w:after="40"/>
              <w:jc w:val="both"/>
              <w:rPr>
                <w:rFonts w:ascii="Arial" w:hAnsi="Arial" w:cs="Arial"/>
              </w:rPr>
            </w:pPr>
            <w:r w:rsidRPr="00897E9A">
              <w:rPr>
                <w:rFonts w:ascii="Arial" w:hAnsi="Arial" w:cs="Arial"/>
              </w:rPr>
              <w:t xml:space="preserve">Карта </w:t>
            </w:r>
            <w:proofErr w:type="gramStart"/>
            <w:r w:rsidRPr="00897E9A">
              <w:rPr>
                <w:rFonts w:ascii="Arial" w:hAnsi="Arial" w:cs="Arial"/>
              </w:rPr>
              <w:t>границ территорий подверженных риску возникновения чрезвычайных ситуаций природного</w:t>
            </w:r>
            <w:proofErr w:type="gramEnd"/>
            <w:r w:rsidRPr="00897E9A">
              <w:rPr>
                <w:rFonts w:ascii="Arial" w:hAnsi="Arial" w:cs="Arial"/>
              </w:rPr>
              <w:t xml:space="preserve"> и техногенного характера</w:t>
            </w:r>
          </w:p>
        </w:tc>
      </w:tr>
      <w:tr w:rsidR="00897E9A" w:rsidRPr="00897E9A" w:rsidTr="000A1FE9">
        <w:tc>
          <w:tcPr>
            <w:tcW w:w="709" w:type="dxa"/>
          </w:tcPr>
          <w:p w:rsidR="000A1FE9" w:rsidRPr="00897E9A" w:rsidRDefault="000A1FE9" w:rsidP="000A1FE9">
            <w:pPr>
              <w:pStyle w:val="a1"/>
              <w:snapToGrid w:val="0"/>
              <w:spacing w:after="40" w:line="256" w:lineRule="auto"/>
              <w:jc w:val="both"/>
              <w:rPr>
                <w:rFonts w:ascii="Arial" w:hAnsi="Arial" w:cs="Arial"/>
                <w:b/>
              </w:rPr>
            </w:pPr>
            <w:r w:rsidRPr="00897E9A">
              <w:rPr>
                <w:rFonts w:ascii="Arial" w:hAnsi="Arial" w:cs="Arial"/>
                <w:b/>
                <w:lang w:val="en-US"/>
              </w:rPr>
              <w:t>2.5</w:t>
            </w:r>
            <w:r w:rsidRPr="00897E9A">
              <w:rPr>
                <w:rFonts w:ascii="Arial" w:hAnsi="Arial" w:cs="Arial"/>
                <w:b/>
              </w:rPr>
              <w:t>.</w:t>
            </w:r>
          </w:p>
        </w:tc>
        <w:tc>
          <w:tcPr>
            <w:tcW w:w="8225" w:type="dxa"/>
          </w:tcPr>
          <w:p w:rsidR="000A1FE9" w:rsidRPr="00897E9A" w:rsidRDefault="000A1FE9" w:rsidP="000A1FE9">
            <w:pPr>
              <w:pStyle w:val="a1"/>
              <w:snapToGrid w:val="0"/>
              <w:spacing w:after="40"/>
              <w:jc w:val="both"/>
              <w:rPr>
                <w:rFonts w:ascii="Arial" w:hAnsi="Arial" w:cs="Arial"/>
              </w:rPr>
            </w:pPr>
            <w:r w:rsidRPr="00897E9A">
              <w:rPr>
                <w:rFonts w:ascii="Arial" w:hAnsi="Arial" w:cs="Arial"/>
              </w:rPr>
              <w:t>Фрагмент карты границ населенных пунктов. Село Новая Чигла.</w:t>
            </w:r>
          </w:p>
        </w:tc>
      </w:tr>
    </w:tbl>
    <w:p w:rsidR="000A1FE9" w:rsidRPr="00897E9A" w:rsidRDefault="000A1FE9" w:rsidP="000A1FE9">
      <w:pPr>
        <w:rPr>
          <w:rFonts w:ascii="Arial" w:eastAsia="Times New Roman" w:hAnsi="Arial" w:cs="Arial"/>
          <w:b/>
          <w:bCs/>
          <w:sz w:val="24"/>
          <w:szCs w:val="24"/>
          <w:lang w:eastAsia="ru-RU"/>
        </w:rPr>
      </w:pPr>
      <w:bookmarkStart w:id="3" w:name="_Toc488651951"/>
      <w:bookmarkEnd w:id="2"/>
      <w:r w:rsidRPr="00897E9A">
        <w:rPr>
          <w:rFonts w:ascii="Arial" w:hAnsi="Arial" w:cs="Arial"/>
          <w:sz w:val="24"/>
          <w:szCs w:val="24"/>
        </w:rPr>
        <w:br w:type="page"/>
      </w:r>
    </w:p>
    <w:p w:rsidR="000A1FE9" w:rsidRPr="00897E9A" w:rsidRDefault="000A1FE9" w:rsidP="000A1FE9">
      <w:pPr>
        <w:pStyle w:val="11"/>
        <w:numPr>
          <w:ilvl w:val="0"/>
          <w:numId w:val="5"/>
        </w:numPr>
        <w:jc w:val="center"/>
        <w:rPr>
          <w:rFonts w:ascii="Arial" w:hAnsi="Arial" w:cs="Arial"/>
          <w:sz w:val="24"/>
          <w:szCs w:val="24"/>
        </w:rPr>
      </w:pPr>
      <w:r w:rsidRPr="00897E9A">
        <w:rPr>
          <w:rFonts w:ascii="Arial" w:hAnsi="Arial" w:cs="Arial"/>
          <w:sz w:val="24"/>
          <w:szCs w:val="24"/>
        </w:rPr>
        <w:lastRenderedPageBreak/>
        <w:t>ЦЕЛИ И ЗАДАЧИ ТЕРРИТОРИАЛЬНОГО ПЛАНИРОВАНИЯ</w:t>
      </w:r>
      <w:bookmarkEnd w:id="3"/>
    </w:p>
    <w:p w:rsidR="000A1FE9" w:rsidRPr="00897E9A" w:rsidRDefault="000A1FE9" w:rsidP="000A1FE9">
      <w:pPr>
        <w:pStyle w:val="ab"/>
        <w:spacing w:line="240" w:lineRule="auto"/>
        <w:ind w:firstLine="851"/>
        <w:jc w:val="both"/>
        <w:rPr>
          <w:rFonts w:ascii="Arial" w:hAnsi="Arial" w:cs="Arial"/>
          <w:spacing w:val="-4"/>
        </w:rPr>
      </w:pPr>
    </w:p>
    <w:p w:rsidR="000A1FE9" w:rsidRPr="00897E9A" w:rsidRDefault="000A1FE9" w:rsidP="000A1FE9">
      <w:pPr>
        <w:pStyle w:val="ab"/>
        <w:spacing w:line="240" w:lineRule="auto"/>
        <w:ind w:firstLine="851"/>
        <w:jc w:val="both"/>
        <w:rPr>
          <w:rFonts w:ascii="Arial" w:hAnsi="Arial" w:cs="Arial"/>
          <w:spacing w:val="-4"/>
        </w:rPr>
      </w:pPr>
      <w:r w:rsidRPr="00897E9A">
        <w:rPr>
          <w:rFonts w:ascii="Arial" w:hAnsi="Arial" w:cs="Arial"/>
          <w:spacing w:val="-4"/>
        </w:rPr>
        <w:t xml:space="preserve">Генеральный план разработан в связи с вступлением в силу Закона Воронежской области от 30.11.2015 № 163-ОЗ «О преобразовании некоторых муниципальных образований Таловского муниципального района Воронежской области». </w:t>
      </w:r>
      <w:proofErr w:type="gramStart"/>
      <w:r w:rsidRPr="00897E9A">
        <w:rPr>
          <w:rFonts w:ascii="Arial" w:hAnsi="Arial" w:cs="Arial"/>
        </w:rPr>
        <w:t>Новочигольское сельское поселение, Вознесеновское сельское поселение, Никольское сельское поселение, входящие в состав Таловского муниципального района Воронежской области, преобразованы путем объединения в Новочигольское сельское поселение с административным центром в селе Новая Чигла.</w:t>
      </w:r>
      <w:proofErr w:type="gramEnd"/>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 xml:space="preserve">Основанием для разработки генерального плана Новочигольского сельского </w:t>
      </w:r>
      <w:r w:rsidRPr="00897E9A">
        <w:rPr>
          <w:rFonts w:ascii="Arial" w:eastAsia="Calibri" w:hAnsi="Arial" w:cs="Arial"/>
        </w:rPr>
        <w:t>поселения Таловского муниципального района Воронежской области</w:t>
      </w:r>
      <w:r w:rsidRPr="00897E9A">
        <w:rPr>
          <w:rFonts w:ascii="Arial" w:hAnsi="Arial" w:cs="Arial"/>
        </w:rPr>
        <w:t xml:space="preserve"> является</w:t>
      </w:r>
      <w:r w:rsidRPr="00897E9A">
        <w:rPr>
          <w:rFonts w:ascii="Arial" w:eastAsia="Calibri" w:hAnsi="Arial" w:cs="Arial"/>
        </w:rPr>
        <w:t xml:space="preserve"> </w:t>
      </w:r>
      <w:r w:rsidRPr="00897E9A">
        <w:rPr>
          <w:rFonts w:ascii="Arial" w:hAnsi="Arial" w:cs="Arial"/>
        </w:rPr>
        <w:t xml:space="preserve">постановление администрации Новочигольского сельского поселения от 02.08.2019 №31. </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Генеральный план утвержден решением Совета народных депутатов Новочигольского сельского поселения Таловского муниципального района Воронежской области от 20.11.2020 № 29.</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Внесение изменений в генеральный план в части корректировки границ населенного пункта села Новая Чигла утверждено решением Совета народных депутатов Новочигольского сельского поселения Таловского муниципального района Воронежской области от 08.06.2023 № 19</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Внесение изменений в генеральный план в части размещения объекта «свиноводческий комплекс</w:t>
      </w:r>
      <w:proofErr w:type="gramStart"/>
      <w:r w:rsidRPr="00897E9A">
        <w:rPr>
          <w:rFonts w:ascii="Arial" w:hAnsi="Arial" w:cs="Arial"/>
        </w:rPr>
        <w:t>.</w:t>
      </w:r>
      <w:proofErr w:type="gramEnd"/>
      <w:r w:rsidRPr="00897E9A">
        <w:rPr>
          <w:rFonts w:ascii="Arial" w:hAnsi="Arial" w:cs="Arial"/>
        </w:rPr>
        <w:t xml:space="preserve"> </w:t>
      </w:r>
      <w:proofErr w:type="gramStart"/>
      <w:r w:rsidRPr="00897E9A">
        <w:rPr>
          <w:rFonts w:ascii="Arial" w:hAnsi="Arial" w:cs="Arial"/>
        </w:rPr>
        <w:t>ф</w:t>
      </w:r>
      <w:proofErr w:type="gramEnd"/>
      <w:r w:rsidRPr="00897E9A">
        <w:rPr>
          <w:rFonts w:ascii="Arial" w:hAnsi="Arial" w:cs="Arial"/>
        </w:rPr>
        <w:t xml:space="preserve">ерма Воскресенская» в границах земельного участка с кадастровым номером 36:29:9102012:288 выполнено БУВО «Нормативно-проектный центр» на основании постановления администрации Новочигольского сельского </w:t>
      </w:r>
      <w:r w:rsidRPr="00897E9A">
        <w:rPr>
          <w:rFonts w:ascii="Arial" w:eastAsia="Calibri" w:hAnsi="Arial" w:cs="Arial"/>
        </w:rPr>
        <w:t>поселения Таловского муниципального района Воронежской области от 15.01.2024 № 2.</w:t>
      </w:r>
    </w:p>
    <w:p w:rsidR="000A1FE9" w:rsidRPr="00897E9A" w:rsidRDefault="000A1FE9" w:rsidP="000A1FE9">
      <w:pPr>
        <w:pStyle w:val="ConsPlusTitle"/>
        <w:ind w:firstLine="851"/>
        <w:jc w:val="both"/>
        <w:rPr>
          <w:rFonts w:eastAsia="Times New Roman"/>
          <w:b w:val="0"/>
          <w:bCs w:val="0"/>
          <w:sz w:val="24"/>
          <w:szCs w:val="24"/>
        </w:rPr>
      </w:pPr>
    </w:p>
    <w:p w:rsidR="000A1FE9" w:rsidRPr="00897E9A" w:rsidRDefault="000A1FE9" w:rsidP="000A1FE9">
      <w:pPr>
        <w:pStyle w:val="ConsPlusTitle"/>
        <w:ind w:firstLine="851"/>
        <w:jc w:val="both"/>
        <w:rPr>
          <w:rFonts w:eastAsia="Times New Roman"/>
          <w:b w:val="0"/>
          <w:bCs w:val="0"/>
          <w:sz w:val="24"/>
          <w:szCs w:val="24"/>
        </w:rPr>
      </w:pPr>
      <w:proofErr w:type="gramStart"/>
      <w:r w:rsidRPr="00897E9A">
        <w:rPr>
          <w:rFonts w:eastAsia="Times New Roman"/>
          <w:b w:val="0"/>
          <w:bCs w:val="0"/>
          <w:sz w:val="24"/>
          <w:szCs w:val="24"/>
        </w:rPr>
        <w:t xml:space="preserve">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w:t>
      </w:r>
      <w:proofErr w:type="spellStart"/>
      <w:r w:rsidRPr="00897E9A">
        <w:rPr>
          <w:rFonts w:eastAsia="Times New Roman"/>
          <w:b w:val="0"/>
          <w:bCs w:val="0"/>
          <w:sz w:val="24"/>
          <w:szCs w:val="24"/>
        </w:rPr>
        <w:t>Минрегиона</w:t>
      </w:r>
      <w:proofErr w:type="spellEnd"/>
      <w:r w:rsidRPr="00897E9A">
        <w:rPr>
          <w:rFonts w:eastAsia="Times New Roman"/>
          <w:b w:val="0"/>
          <w:bCs w:val="0"/>
          <w:sz w:val="24"/>
          <w:szCs w:val="24"/>
        </w:rPr>
        <w:t xml:space="preserve"> РФ от 26.05.2011 №244,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w:t>
      </w:r>
      <w:proofErr w:type="gramEnd"/>
      <w:r w:rsidRPr="00897E9A">
        <w:rPr>
          <w:rFonts w:eastAsia="Times New Roman"/>
          <w:b w:val="0"/>
          <w:bCs w:val="0"/>
          <w:sz w:val="24"/>
          <w:szCs w:val="24"/>
        </w:rPr>
        <w:t xml:space="preserve"> приказа Минэкономразвития России от 7 декабря 2016 г.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A1FE9" w:rsidRPr="00897E9A" w:rsidRDefault="000A1FE9" w:rsidP="000A1FE9">
      <w:pPr>
        <w:spacing w:after="0"/>
        <w:ind w:firstLine="851"/>
        <w:jc w:val="both"/>
        <w:rPr>
          <w:rFonts w:ascii="Arial" w:eastAsia="Times New Roman" w:hAnsi="Arial" w:cs="Arial"/>
          <w:iCs/>
          <w:sz w:val="24"/>
          <w:szCs w:val="24"/>
          <w:shd w:val="clear" w:color="auto" w:fill="FFFFFF"/>
        </w:rPr>
      </w:pPr>
      <w:r w:rsidRPr="00897E9A">
        <w:rPr>
          <w:rFonts w:ascii="Arial" w:eastAsia="Times New Roman" w:hAnsi="Arial" w:cs="Arial"/>
          <w:iCs/>
          <w:sz w:val="24"/>
          <w:szCs w:val="24"/>
          <w:shd w:val="clear" w:color="auto" w:fill="FFFFFF"/>
        </w:rPr>
        <w:t>Генеральный план разработан на следующие этапы реализации:</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bCs/>
          <w:iCs/>
          <w:sz w:val="24"/>
          <w:szCs w:val="24"/>
          <w:shd w:val="clear" w:color="auto" w:fill="FFFFFF"/>
        </w:rPr>
      </w:pPr>
      <w:r w:rsidRPr="00897E9A">
        <w:rPr>
          <w:rFonts w:ascii="Arial" w:eastAsia="Times New Roman" w:hAnsi="Arial" w:cs="Arial"/>
          <w:bCs/>
          <w:iCs/>
          <w:sz w:val="24"/>
          <w:szCs w:val="24"/>
          <w:shd w:val="clear" w:color="auto" w:fill="FFFFFF"/>
        </w:rPr>
        <w:t>первая очередь – 2030 год;</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iCs/>
          <w:sz w:val="24"/>
          <w:szCs w:val="24"/>
          <w:shd w:val="clear" w:color="auto" w:fill="CCFFFF"/>
        </w:rPr>
      </w:pPr>
      <w:r w:rsidRPr="00897E9A">
        <w:rPr>
          <w:rFonts w:ascii="Arial" w:eastAsia="Times New Roman" w:hAnsi="Arial" w:cs="Arial"/>
          <w:bCs/>
          <w:iCs/>
          <w:sz w:val="24"/>
          <w:szCs w:val="24"/>
          <w:shd w:val="clear" w:color="auto" w:fill="FFFFFF"/>
        </w:rPr>
        <w:t xml:space="preserve">расчетный срок – 2040 год.                 </w:t>
      </w:r>
    </w:p>
    <w:p w:rsidR="000A1FE9" w:rsidRPr="00897E9A" w:rsidRDefault="000A1FE9" w:rsidP="000A1FE9">
      <w:pPr>
        <w:spacing w:after="0"/>
        <w:ind w:firstLine="851"/>
        <w:jc w:val="both"/>
        <w:rPr>
          <w:rFonts w:ascii="Arial" w:hAnsi="Arial" w:cs="Arial"/>
          <w:sz w:val="24"/>
          <w:szCs w:val="24"/>
        </w:rPr>
      </w:pPr>
    </w:p>
    <w:p w:rsidR="000A1FE9" w:rsidRPr="00897E9A" w:rsidRDefault="000A1FE9" w:rsidP="000A1FE9">
      <w:pPr>
        <w:spacing w:after="0"/>
        <w:ind w:firstLine="851"/>
        <w:jc w:val="both"/>
        <w:rPr>
          <w:rFonts w:ascii="Arial" w:hAnsi="Arial" w:cs="Arial"/>
          <w:sz w:val="24"/>
          <w:szCs w:val="24"/>
        </w:rPr>
      </w:pPr>
      <w:proofErr w:type="gramStart"/>
      <w:r w:rsidRPr="00897E9A">
        <w:rPr>
          <w:rFonts w:ascii="Arial" w:hAnsi="Arial" w:cs="Arial"/>
          <w:sz w:val="24"/>
          <w:szCs w:val="24"/>
        </w:rPr>
        <w:t xml:space="preserve">Генеральный план Новочигольского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w:t>
      </w:r>
      <w:r w:rsidRPr="00897E9A">
        <w:rPr>
          <w:rFonts w:ascii="Arial" w:hAnsi="Arial" w:cs="Arial"/>
          <w:sz w:val="24"/>
          <w:szCs w:val="24"/>
        </w:rPr>
        <w:lastRenderedPageBreak/>
        <w:t>интересов граждан и их объединений, Российской Федерации, Воронежской области и Таловского муниципального района.</w:t>
      </w:r>
      <w:proofErr w:type="gramEnd"/>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Целью данного проекта является разработка принципиальных предложений по планировочной организации территории Новочигольского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A1FE9" w:rsidRPr="00897E9A" w:rsidRDefault="000A1FE9" w:rsidP="000A1FE9">
      <w:pPr>
        <w:spacing w:after="0" w:line="240" w:lineRule="auto"/>
        <w:ind w:firstLine="851"/>
        <w:jc w:val="both"/>
        <w:rPr>
          <w:rFonts w:ascii="Arial" w:hAnsi="Arial" w:cs="Arial"/>
          <w:sz w:val="24"/>
          <w:szCs w:val="24"/>
        </w:rPr>
      </w:pPr>
    </w:p>
    <w:p w:rsidR="000A1FE9" w:rsidRPr="00897E9A" w:rsidRDefault="000A1FE9" w:rsidP="000A1FE9">
      <w:pPr>
        <w:spacing w:after="0" w:line="240" w:lineRule="auto"/>
        <w:jc w:val="center"/>
        <w:rPr>
          <w:rFonts w:ascii="Arial" w:hAnsi="Arial" w:cs="Arial"/>
          <w:b/>
          <w:bCs/>
          <w:sz w:val="24"/>
          <w:szCs w:val="24"/>
        </w:rPr>
      </w:pPr>
      <w:r w:rsidRPr="00897E9A">
        <w:rPr>
          <w:rFonts w:ascii="Arial" w:hAnsi="Arial" w:cs="Arial"/>
          <w:b/>
          <w:bCs/>
          <w:sz w:val="24"/>
          <w:szCs w:val="24"/>
        </w:rPr>
        <w:t>Цели территориального планирования для Новочигольского сельского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обеспечение прогресса в развитии основных секторов экономики;</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повышение инвестиционной привлекательности территории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повышение уровня жизни и условий проживания населения;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развитие инженерной, транспортной и социальной инфраструктур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обеспечение учета интересов граждан и их объединений, Российской Федерации, Воронежской области, Таловского муниципального района, Новочигольского сельского поселения;</w:t>
      </w:r>
    </w:p>
    <w:p w:rsidR="000A1FE9" w:rsidRPr="00897E9A" w:rsidRDefault="000A1FE9" w:rsidP="000A1FE9">
      <w:pPr>
        <w:widowControl w:val="0"/>
        <w:numPr>
          <w:ilvl w:val="0"/>
          <w:numId w:val="1"/>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A1FE9" w:rsidRPr="00897E9A" w:rsidRDefault="000A1FE9" w:rsidP="000A1FE9">
      <w:pPr>
        <w:spacing w:after="0" w:line="240" w:lineRule="auto"/>
        <w:jc w:val="center"/>
        <w:rPr>
          <w:rFonts w:ascii="Arial" w:hAnsi="Arial" w:cs="Arial"/>
          <w:b/>
          <w:bCs/>
          <w:sz w:val="24"/>
          <w:szCs w:val="24"/>
        </w:rPr>
      </w:pPr>
    </w:p>
    <w:p w:rsidR="000A1FE9" w:rsidRPr="00897E9A" w:rsidRDefault="000A1FE9" w:rsidP="000A1FE9">
      <w:pPr>
        <w:spacing w:after="0" w:line="240" w:lineRule="auto"/>
        <w:jc w:val="center"/>
        <w:rPr>
          <w:rFonts w:ascii="Arial" w:hAnsi="Arial" w:cs="Arial"/>
          <w:b/>
          <w:bCs/>
          <w:sz w:val="24"/>
          <w:szCs w:val="24"/>
        </w:rPr>
      </w:pPr>
      <w:r w:rsidRPr="00897E9A">
        <w:rPr>
          <w:rFonts w:ascii="Arial" w:hAnsi="Arial" w:cs="Arial"/>
          <w:b/>
          <w:bCs/>
          <w:sz w:val="24"/>
          <w:szCs w:val="24"/>
        </w:rPr>
        <w:t>Задачами территориального планирования для Новочигольского сельского поселения являются:</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создание условий для устойчивого развития территории сельского поселения;</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 xml:space="preserve">восстановление инновационного </w:t>
      </w:r>
      <w:proofErr w:type="spellStart"/>
      <w:r w:rsidRPr="00897E9A">
        <w:rPr>
          <w:rFonts w:ascii="Arial" w:hAnsi="Arial" w:cs="Arial"/>
          <w:sz w:val="24"/>
          <w:szCs w:val="24"/>
        </w:rPr>
        <w:t>агропроизводственного</w:t>
      </w:r>
      <w:proofErr w:type="spellEnd"/>
      <w:r w:rsidRPr="00897E9A">
        <w:rPr>
          <w:rFonts w:ascii="Arial" w:hAnsi="Arial" w:cs="Arial"/>
          <w:sz w:val="24"/>
          <w:szCs w:val="24"/>
        </w:rPr>
        <w:t xml:space="preserve"> и промышленного комплекса сельского поселения, как одной из главных точек роста экономики сельского поселения;</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модернизация существующей транспортной инфраструктуры;</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реконструкция и модернизация существующей инженерной инфраструктуры;</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реализация мероприятий по привлечению квалифицированных специалистов;</w:t>
      </w:r>
    </w:p>
    <w:p w:rsidR="000A1FE9" w:rsidRPr="00897E9A" w:rsidRDefault="000A1FE9" w:rsidP="000A1FE9">
      <w:pPr>
        <w:widowControl w:val="0"/>
        <w:numPr>
          <w:ilvl w:val="0"/>
          <w:numId w:val="2"/>
        </w:numPr>
        <w:autoSpaceDN w:val="0"/>
        <w:adjustRightInd w:val="0"/>
        <w:spacing w:after="0" w:line="240" w:lineRule="auto"/>
        <w:jc w:val="both"/>
        <w:rPr>
          <w:rFonts w:ascii="Arial" w:hAnsi="Arial" w:cs="Arial"/>
          <w:sz w:val="24"/>
          <w:szCs w:val="24"/>
        </w:rPr>
      </w:pPr>
      <w:r w:rsidRPr="00897E9A">
        <w:rPr>
          <w:rFonts w:ascii="Arial" w:hAnsi="Arial" w:cs="Arial"/>
          <w:sz w:val="24"/>
          <w:szCs w:val="24"/>
        </w:rPr>
        <w:t>сохранение природной окружающей среды.</w:t>
      </w:r>
    </w:p>
    <w:p w:rsidR="000A1FE9" w:rsidRPr="00897E9A" w:rsidRDefault="000A1FE9" w:rsidP="000A1FE9">
      <w:pPr>
        <w:spacing w:after="0" w:line="240" w:lineRule="auto"/>
        <w:jc w:val="both"/>
        <w:rPr>
          <w:rFonts w:ascii="Arial" w:eastAsia="TimesNewRoman"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Цели, задачи и мероприятия территориального планирования Генерального плана Новочигольского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lastRenderedPageBreak/>
        <w:t xml:space="preserve">Генеральный план сельского поселения увязывает запланированные государственные, региональные и муниципальные капитальные инвестиции. </w:t>
      </w:r>
      <w:proofErr w:type="gramStart"/>
      <w:r w:rsidRPr="00897E9A">
        <w:rPr>
          <w:rFonts w:ascii="Arial" w:hAnsi="Arial" w:cs="Arial"/>
          <w:sz w:val="24"/>
          <w:szCs w:val="24"/>
        </w:rPr>
        <w:t>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roofErr w:type="gramEnd"/>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xml:space="preserve">Показатели развития </w:t>
      </w:r>
      <w:proofErr w:type="gramStart"/>
      <w:r w:rsidRPr="00897E9A">
        <w:rPr>
          <w:rFonts w:ascii="Arial" w:hAnsi="Arial" w:cs="Arial"/>
          <w:sz w:val="24"/>
          <w:szCs w:val="24"/>
        </w:rPr>
        <w:t>муниципального</w:t>
      </w:r>
      <w:proofErr w:type="gramEnd"/>
      <w:r w:rsidRPr="00897E9A">
        <w:rPr>
          <w:rFonts w:ascii="Arial" w:hAnsi="Arial" w:cs="Arial"/>
          <w:sz w:val="24"/>
          <w:szCs w:val="24"/>
        </w:rPr>
        <w:t xml:space="preserve">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A1FE9" w:rsidRPr="00897E9A" w:rsidRDefault="000A1FE9" w:rsidP="000A1FE9">
      <w:pPr>
        <w:spacing w:after="0" w:line="240" w:lineRule="auto"/>
        <w:ind w:firstLine="567"/>
        <w:jc w:val="both"/>
        <w:rPr>
          <w:rFonts w:ascii="Arial" w:eastAsia="Arial" w:hAnsi="Arial" w:cs="Arial"/>
          <w:sz w:val="24"/>
          <w:szCs w:val="24"/>
        </w:rPr>
      </w:pPr>
      <w:proofErr w:type="gramStart"/>
      <w:r w:rsidRPr="00897E9A">
        <w:rPr>
          <w:rFonts w:ascii="Arial" w:hAnsi="Arial" w:cs="Arial"/>
          <w:sz w:val="24"/>
          <w:szCs w:val="24"/>
        </w:rPr>
        <w:t>Работы над проектом Генерального плана Новочигольского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(в действующей редакции), а также с учетом положений программ социально-экономического развития Воронежской области, к</w:t>
      </w:r>
      <w:r w:rsidRPr="00897E9A">
        <w:rPr>
          <w:rFonts w:ascii="Arial" w:eastAsia="Arial" w:hAnsi="Arial" w:cs="Arial"/>
          <w:sz w:val="24"/>
          <w:szCs w:val="24"/>
        </w:rPr>
        <w:t>омплексного развития социальной инфраструктуры, транспортной, коммунальной инфраструктур Новочигольского сельского поселения на период 2017-2027 годы.</w:t>
      </w:r>
      <w:proofErr w:type="gramEnd"/>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 xml:space="preserve">В генеральном </w:t>
      </w:r>
      <w:proofErr w:type="gramStart"/>
      <w:r w:rsidRPr="00897E9A">
        <w:rPr>
          <w:rFonts w:ascii="Arial" w:hAnsi="Arial" w:cs="Arial"/>
          <w:sz w:val="24"/>
          <w:szCs w:val="24"/>
        </w:rPr>
        <w:t>плане</w:t>
      </w:r>
      <w:proofErr w:type="gramEnd"/>
      <w:r w:rsidRPr="00897E9A">
        <w:rPr>
          <w:rFonts w:ascii="Arial" w:hAnsi="Arial" w:cs="Arial"/>
          <w:sz w:val="24"/>
          <w:szCs w:val="24"/>
        </w:rPr>
        <w:t xml:space="preserve"> учтены положения схемы территориального планирования Таловского муниципального района, утвержденной Решением СНД Таловского муниципального района от 12.04.2012 г № 276, однако в настоящий момент данная схема требует актуализации. </w:t>
      </w:r>
    </w:p>
    <w:p w:rsidR="000A1FE9" w:rsidRPr="00897E9A" w:rsidRDefault="000A1FE9" w:rsidP="000A1FE9">
      <w:pPr>
        <w:spacing w:after="0" w:line="240" w:lineRule="auto"/>
        <w:ind w:firstLine="567"/>
        <w:jc w:val="both"/>
        <w:rPr>
          <w:rFonts w:ascii="Arial" w:hAnsi="Arial" w:cs="Arial"/>
          <w:sz w:val="24"/>
          <w:szCs w:val="24"/>
        </w:rPr>
      </w:pPr>
      <w:proofErr w:type="gramStart"/>
      <w:r w:rsidRPr="00897E9A">
        <w:rPr>
          <w:rFonts w:ascii="Arial" w:hAnsi="Arial" w:cs="Arial"/>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Новочигольского  сельского поселения.</w:t>
      </w:r>
      <w:proofErr w:type="gramEnd"/>
    </w:p>
    <w:p w:rsidR="000A1FE9" w:rsidRPr="00897E9A" w:rsidRDefault="000A1FE9" w:rsidP="000A1FE9">
      <w:pPr>
        <w:pStyle w:val="ConsPlusTitle"/>
        <w:ind w:firstLine="567"/>
        <w:jc w:val="both"/>
        <w:rPr>
          <w:rFonts w:eastAsia="Times New Roman"/>
          <w:b w:val="0"/>
          <w:bCs w:val="0"/>
          <w:sz w:val="24"/>
          <w:szCs w:val="24"/>
        </w:rPr>
      </w:pPr>
      <w:proofErr w:type="gramStart"/>
      <w:r w:rsidRPr="00897E9A">
        <w:rPr>
          <w:rFonts w:eastAsia="Times New Roman"/>
          <w:b w:val="0"/>
          <w:bCs w:val="0"/>
          <w:sz w:val="24"/>
          <w:szCs w:val="24"/>
        </w:rPr>
        <w:t xml:space="preserve">Так же, Генеральный план разработан в соответствии с «Методическими рекомендации по разработке проектов генеральных планов поселений и городских округов», утвержденными Приказом </w:t>
      </w:r>
      <w:proofErr w:type="spellStart"/>
      <w:r w:rsidRPr="00897E9A">
        <w:rPr>
          <w:rFonts w:eastAsia="Times New Roman"/>
          <w:b w:val="0"/>
          <w:bCs w:val="0"/>
          <w:sz w:val="24"/>
          <w:szCs w:val="24"/>
        </w:rPr>
        <w:t>Минрегиона</w:t>
      </w:r>
      <w:proofErr w:type="spellEnd"/>
      <w:r w:rsidRPr="00897E9A">
        <w:rPr>
          <w:rFonts w:eastAsia="Times New Roman"/>
          <w:b w:val="0"/>
          <w:bCs w:val="0"/>
          <w:sz w:val="24"/>
          <w:szCs w:val="24"/>
        </w:rPr>
        <w:t xml:space="preserve">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w:t>
      </w:r>
      <w:proofErr w:type="gramEnd"/>
      <w:r w:rsidRPr="00897E9A">
        <w:rPr>
          <w:rFonts w:eastAsia="Times New Roman"/>
          <w:b w:val="0"/>
          <w:bCs w:val="0"/>
          <w:sz w:val="24"/>
          <w:szCs w:val="24"/>
        </w:rPr>
        <w:t xml:space="preserve"> от 7 декабря 2016 г. № 793», с соблюдением иных норм законодательства Российской Федерации и Воронежской области, а также с </w:t>
      </w:r>
      <w:r w:rsidRPr="00897E9A">
        <w:rPr>
          <w:rFonts w:eastAsia="Times New Roman"/>
          <w:b w:val="0"/>
          <w:bCs w:val="0"/>
          <w:sz w:val="24"/>
          <w:szCs w:val="24"/>
        </w:rPr>
        <w:lastRenderedPageBreak/>
        <w:t>соблюдением технических условий и требований государственных стандартов, соответствующих норм и правил в области градостроительства.</w:t>
      </w:r>
    </w:p>
    <w:p w:rsidR="000A1FE9" w:rsidRPr="00897E9A" w:rsidRDefault="000A1FE9" w:rsidP="000A1FE9">
      <w:pPr>
        <w:spacing w:after="0" w:line="240" w:lineRule="auto"/>
        <w:ind w:firstLine="567"/>
        <w:jc w:val="both"/>
        <w:rPr>
          <w:rFonts w:ascii="Arial" w:hAnsi="Arial" w:cs="Arial"/>
          <w:sz w:val="24"/>
          <w:szCs w:val="24"/>
        </w:rPr>
      </w:pPr>
    </w:p>
    <w:p w:rsidR="000A1FE9" w:rsidRPr="00897E9A" w:rsidRDefault="000A1FE9" w:rsidP="000A1FE9">
      <w:pPr>
        <w:rPr>
          <w:rFonts w:ascii="Arial" w:hAnsi="Arial" w:cs="Arial"/>
          <w:sz w:val="24"/>
          <w:szCs w:val="24"/>
        </w:rPr>
      </w:pPr>
      <w:r w:rsidRPr="00897E9A">
        <w:rPr>
          <w:rFonts w:ascii="Arial" w:hAnsi="Arial" w:cs="Arial"/>
          <w:sz w:val="24"/>
          <w:szCs w:val="24"/>
        </w:rPr>
        <w:br w:type="page"/>
      </w:r>
    </w:p>
    <w:p w:rsidR="000A1FE9" w:rsidRPr="00897E9A" w:rsidRDefault="000A1FE9" w:rsidP="000A1FE9">
      <w:pPr>
        <w:pStyle w:val="1"/>
        <w:numPr>
          <w:ilvl w:val="0"/>
          <w:numId w:val="5"/>
        </w:numPr>
        <w:jc w:val="center"/>
        <w:outlineLvl w:val="0"/>
        <w:rPr>
          <w:rFonts w:ascii="Arial" w:hAnsi="Arial" w:cs="Arial"/>
          <w:sz w:val="24"/>
        </w:rPr>
      </w:pPr>
      <w:bookmarkStart w:id="4" w:name="_Toc454781550"/>
      <w:bookmarkStart w:id="5" w:name="_Toc488651952"/>
      <w:r w:rsidRPr="00897E9A">
        <w:rPr>
          <w:rFonts w:ascii="Arial" w:hAnsi="Arial" w:cs="Arial"/>
          <w:sz w:val="24"/>
        </w:rPr>
        <w:lastRenderedPageBreak/>
        <w:t>ПЕРЕЧЕНЬ МЕРОПРИЯТИЙ ПО ТЕРРИТОРИАЛЬНОМУ ПЛАНИРОВАНИЮ И УКАЗАНИЯ НА ПОСЛЕДОВАТЕЛЬНОСТЬ ИХ ВЫПОЛНЕНИЯ</w:t>
      </w:r>
      <w:bookmarkEnd w:id="4"/>
      <w:bookmarkEnd w:id="5"/>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Настоящий раздел содержит проектные решения задач территориального планирования Новочигольского сельского поселения – перечень мероприятий по территориальному планированию и этапы их реализации.</w:t>
      </w: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Новочигольского сельского поселения.</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 xml:space="preserve">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A1FE9" w:rsidRPr="00897E9A" w:rsidRDefault="000A1FE9" w:rsidP="000A1FE9">
      <w:pPr>
        <w:spacing w:after="0" w:line="240" w:lineRule="auto"/>
        <w:ind w:firstLine="567"/>
        <w:jc w:val="both"/>
        <w:rPr>
          <w:rFonts w:ascii="Arial" w:eastAsia="Times New Roman" w:hAnsi="Arial" w:cs="Arial"/>
          <w:sz w:val="24"/>
          <w:szCs w:val="24"/>
        </w:rPr>
      </w:pPr>
      <w:r w:rsidRPr="00897E9A">
        <w:rPr>
          <w:rFonts w:ascii="Arial" w:eastAsia="Times New Roman" w:hAnsi="Arial" w:cs="Arial"/>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настоящего Генерального плана. В </w:t>
      </w:r>
      <w:proofErr w:type="gramStart"/>
      <w:r w:rsidRPr="00897E9A">
        <w:rPr>
          <w:rFonts w:ascii="Arial" w:eastAsia="Times New Roman" w:hAnsi="Arial" w:cs="Arial"/>
          <w:sz w:val="24"/>
          <w:szCs w:val="24"/>
        </w:rPr>
        <w:t>разделе</w:t>
      </w:r>
      <w:proofErr w:type="gramEnd"/>
      <w:r w:rsidRPr="00897E9A">
        <w:rPr>
          <w:rFonts w:ascii="Arial" w:eastAsia="Times New Roman" w:hAnsi="Arial" w:cs="Arial"/>
          <w:sz w:val="24"/>
          <w:szCs w:val="24"/>
        </w:rPr>
        <w:t xml:space="preserve">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При разработке Генерального плана Новочигольского сельского поселения учтено размещение объектов федерального, регионального и районного значения.</w:t>
      </w: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Основные объекты федерального значения:</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Земли лесного фонда.</w:t>
      </w:r>
    </w:p>
    <w:p w:rsidR="000A1FE9" w:rsidRPr="00897E9A" w:rsidRDefault="000A1FE9" w:rsidP="000A1FE9">
      <w:pPr>
        <w:spacing w:after="0" w:line="240" w:lineRule="auto"/>
        <w:ind w:firstLine="567"/>
        <w:jc w:val="both"/>
        <w:rPr>
          <w:rFonts w:ascii="Arial" w:hAnsi="Arial" w:cs="Arial"/>
          <w:i/>
          <w:sz w:val="24"/>
          <w:szCs w:val="24"/>
        </w:rPr>
      </w:pPr>
      <w:r w:rsidRPr="00897E9A">
        <w:rPr>
          <w:rFonts w:ascii="Arial" w:hAnsi="Arial" w:cs="Arial"/>
          <w:bCs/>
          <w:i/>
          <w:sz w:val="24"/>
          <w:szCs w:val="24"/>
        </w:rPr>
        <w:t xml:space="preserve">- Транспортная инфраструктура: </w:t>
      </w:r>
      <w:r w:rsidRPr="00897E9A">
        <w:rPr>
          <w:rFonts w:ascii="Arial" w:hAnsi="Arial" w:cs="Arial"/>
          <w:i/>
          <w:sz w:val="24"/>
          <w:szCs w:val="24"/>
          <w:lang w:eastAsia="ru-RU"/>
        </w:rPr>
        <w:t xml:space="preserve">участок двухколейных железнодорожных путей общего пользования </w:t>
      </w:r>
      <w:r w:rsidRPr="00897E9A">
        <w:rPr>
          <w:rFonts w:ascii="Arial" w:hAnsi="Arial" w:cs="Arial"/>
          <w:i/>
          <w:sz w:val="24"/>
          <w:szCs w:val="24"/>
        </w:rPr>
        <w:t>ОАО РЖД филиал ЮВЖД «Лиски – Поворино».</w:t>
      </w:r>
    </w:p>
    <w:p w:rsidR="000A1FE9" w:rsidRPr="00897E9A" w:rsidRDefault="000A1FE9" w:rsidP="000A1FE9">
      <w:pPr>
        <w:spacing w:after="0" w:line="240" w:lineRule="auto"/>
        <w:ind w:firstLine="567"/>
        <w:jc w:val="both"/>
        <w:rPr>
          <w:rFonts w:ascii="Arial" w:hAnsi="Arial" w:cs="Arial"/>
          <w:i/>
          <w:sz w:val="24"/>
          <w:szCs w:val="24"/>
        </w:rPr>
      </w:pPr>
      <w:r w:rsidRPr="00897E9A">
        <w:rPr>
          <w:rFonts w:ascii="Arial" w:hAnsi="Arial" w:cs="Arial"/>
          <w:i/>
          <w:sz w:val="24"/>
          <w:szCs w:val="24"/>
        </w:rPr>
        <w:t xml:space="preserve">- </w:t>
      </w:r>
      <w:proofErr w:type="spellStart"/>
      <w:r w:rsidRPr="00897E9A">
        <w:rPr>
          <w:rFonts w:ascii="Arial" w:hAnsi="Arial" w:cs="Arial"/>
          <w:i/>
          <w:sz w:val="24"/>
          <w:szCs w:val="24"/>
        </w:rPr>
        <w:t>Рубежанское</w:t>
      </w:r>
      <w:proofErr w:type="spellEnd"/>
      <w:r w:rsidRPr="00897E9A">
        <w:rPr>
          <w:rFonts w:ascii="Arial" w:hAnsi="Arial" w:cs="Arial"/>
          <w:i/>
          <w:sz w:val="24"/>
          <w:szCs w:val="24"/>
        </w:rPr>
        <w:t xml:space="preserve"> месторождение кирпичных суглинков.</w:t>
      </w:r>
    </w:p>
    <w:p w:rsidR="000A1FE9" w:rsidRPr="00897E9A" w:rsidRDefault="000A1FE9" w:rsidP="000A1FE9">
      <w:pPr>
        <w:spacing w:after="0" w:line="240" w:lineRule="auto"/>
        <w:ind w:firstLine="567"/>
        <w:jc w:val="both"/>
        <w:rPr>
          <w:rFonts w:ascii="Arial" w:hAnsi="Arial" w:cs="Arial"/>
          <w:i/>
          <w:sz w:val="24"/>
          <w:szCs w:val="24"/>
        </w:rPr>
      </w:pPr>
      <w:r w:rsidRPr="00897E9A">
        <w:rPr>
          <w:rFonts w:ascii="Arial" w:eastAsia="Times New Roman" w:hAnsi="Arial" w:cs="Arial"/>
          <w:i/>
          <w:sz w:val="24"/>
          <w:szCs w:val="24"/>
        </w:rPr>
        <w:t>- Объекты культурного наследия: 21</w:t>
      </w:r>
      <w:r w:rsidRPr="00897E9A">
        <w:rPr>
          <w:rFonts w:ascii="Arial" w:hAnsi="Arial" w:cs="Arial"/>
          <w:i/>
          <w:sz w:val="24"/>
          <w:szCs w:val="24"/>
        </w:rPr>
        <w:t xml:space="preserve"> объект археологии.</w:t>
      </w:r>
    </w:p>
    <w:p w:rsidR="000A1FE9" w:rsidRPr="00897E9A" w:rsidRDefault="000A1FE9" w:rsidP="000A1FE9">
      <w:pPr>
        <w:spacing w:after="0" w:line="240" w:lineRule="auto"/>
        <w:ind w:firstLine="567"/>
        <w:jc w:val="both"/>
        <w:rPr>
          <w:rFonts w:ascii="Arial" w:hAnsi="Arial" w:cs="Arial"/>
          <w:i/>
          <w:sz w:val="24"/>
          <w:szCs w:val="24"/>
        </w:rPr>
      </w:pPr>
    </w:p>
    <w:p w:rsidR="000A1FE9" w:rsidRPr="00897E9A" w:rsidRDefault="000A1FE9" w:rsidP="000A1FE9">
      <w:pPr>
        <w:spacing w:after="0" w:line="240" w:lineRule="auto"/>
        <w:ind w:firstLine="567"/>
        <w:jc w:val="both"/>
        <w:rPr>
          <w:rFonts w:ascii="Arial" w:hAnsi="Arial" w:cs="Arial"/>
          <w:sz w:val="24"/>
          <w:szCs w:val="24"/>
          <w:lang w:bidi="en-US"/>
        </w:rPr>
      </w:pPr>
      <w:r w:rsidRPr="00897E9A">
        <w:rPr>
          <w:rFonts w:ascii="Arial" w:hAnsi="Arial" w:cs="Arial"/>
          <w:sz w:val="24"/>
          <w:szCs w:val="24"/>
          <w:lang w:bidi="en-US"/>
        </w:rPr>
        <w:t>Основные объекты регионального значения:</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xml:space="preserve">- ЛЭП 110 </w:t>
      </w:r>
      <w:proofErr w:type="spellStart"/>
      <w:r w:rsidRPr="00897E9A">
        <w:rPr>
          <w:rFonts w:ascii="Arial" w:hAnsi="Arial" w:cs="Arial"/>
          <w:i/>
          <w:sz w:val="24"/>
          <w:szCs w:val="24"/>
          <w:lang w:bidi="en-US"/>
        </w:rPr>
        <w:t>кВ</w:t>
      </w:r>
      <w:proofErr w:type="spellEnd"/>
      <w:r w:rsidRPr="00897E9A">
        <w:rPr>
          <w:rFonts w:ascii="Arial" w:hAnsi="Arial" w:cs="Arial"/>
          <w:i/>
          <w:sz w:val="24"/>
          <w:szCs w:val="24"/>
          <w:lang w:bidi="en-US"/>
        </w:rPr>
        <w:t>;</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Транспортная инфраструктура:</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3-29 «Александровка – Новая Чигла – Никольское»;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52-29 «Александровка-Новая Чигла-Никольское – </w:t>
      </w:r>
      <w:proofErr w:type="gramStart"/>
      <w:r w:rsidRPr="00897E9A">
        <w:rPr>
          <w:rFonts w:ascii="Arial" w:hAnsi="Arial" w:cs="Arial"/>
          <w:b w:val="0"/>
          <w:bCs w:val="0"/>
        </w:rPr>
        <w:t>с</w:t>
      </w:r>
      <w:proofErr w:type="gramEnd"/>
      <w:r w:rsidRPr="00897E9A">
        <w:rPr>
          <w:rFonts w:ascii="Arial" w:hAnsi="Arial" w:cs="Arial"/>
          <w:b w:val="0"/>
          <w:bCs w:val="0"/>
        </w:rPr>
        <w:t xml:space="preserve">. Новая Чигла»;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 xml:space="preserve">20 ОП РЗ Н 1-29 «Таловая – Вознесеновка»;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20 ОП РЗ Н 49-29 «</w:t>
      </w:r>
      <w:proofErr w:type="gramStart"/>
      <w:r w:rsidRPr="00897E9A">
        <w:rPr>
          <w:rFonts w:ascii="Arial" w:hAnsi="Arial" w:cs="Arial"/>
          <w:b w:val="0"/>
          <w:bCs w:val="0"/>
        </w:rPr>
        <w:t>Таловая-Вознесеновка</w:t>
      </w:r>
      <w:proofErr w:type="gramEnd"/>
      <w:r w:rsidRPr="00897E9A">
        <w:rPr>
          <w:rFonts w:ascii="Arial" w:hAnsi="Arial" w:cs="Arial"/>
          <w:b w:val="0"/>
          <w:bCs w:val="0"/>
        </w:rPr>
        <w:t xml:space="preserve"> – Воскресенский»;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20 ОП РЗ Н 42-29 «</w:t>
      </w:r>
      <w:proofErr w:type="gramStart"/>
      <w:r w:rsidRPr="00897E9A">
        <w:rPr>
          <w:rFonts w:ascii="Arial" w:hAnsi="Arial" w:cs="Arial"/>
          <w:b w:val="0"/>
          <w:bCs w:val="0"/>
        </w:rPr>
        <w:t>Таловая-Вознесеновка</w:t>
      </w:r>
      <w:proofErr w:type="gramEnd"/>
      <w:r w:rsidRPr="00897E9A">
        <w:rPr>
          <w:rFonts w:ascii="Arial" w:hAnsi="Arial" w:cs="Arial"/>
          <w:b w:val="0"/>
          <w:bCs w:val="0"/>
        </w:rPr>
        <w:t xml:space="preserve"> – п. Первомайский»;  </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20 ОП РЗ Н 43-29 «</w:t>
      </w:r>
      <w:proofErr w:type="gramStart"/>
      <w:r w:rsidRPr="00897E9A">
        <w:rPr>
          <w:rFonts w:ascii="Arial" w:hAnsi="Arial" w:cs="Arial"/>
          <w:b w:val="0"/>
          <w:bCs w:val="0"/>
        </w:rPr>
        <w:t>Таловая-Вознесеновка</w:t>
      </w:r>
      <w:proofErr w:type="gramEnd"/>
      <w:r w:rsidRPr="00897E9A">
        <w:rPr>
          <w:rFonts w:ascii="Arial" w:hAnsi="Arial" w:cs="Arial"/>
          <w:b w:val="0"/>
          <w:bCs w:val="0"/>
        </w:rPr>
        <w:t xml:space="preserve"> – п. Первомайский – п. Коломенский»;</w:t>
      </w:r>
    </w:p>
    <w:p w:rsidR="000A1FE9" w:rsidRPr="00897E9A"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rFonts w:ascii="Arial" w:hAnsi="Arial" w:cs="Arial"/>
          <w:b w:val="0"/>
          <w:bCs w:val="0"/>
        </w:rPr>
      </w:pPr>
      <w:r w:rsidRPr="00897E9A">
        <w:rPr>
          <w:rFonts w:ascii="Arial" w:hAnsi="Arial" w:cs="Arial"/>
          <w:b w:val="0"/>
          <w:bCs w:val="0"/>
        </w:rPr>
        <w:t>20 ОП РЗ К В2-0 «Курск-Борисоглебск</w:t>
      </w:r>
      <w:proofErr w:type="gramStart"/>
      <w:r w:rsidRPr="00897E9A">
        <w:rPr>
          <w:rFonts w:ascii="Arial" w:hAnsi="Arial" w:cs="Arial"/>
          <w:b w:val="0"/>
          <w:bCs w:val="0"/>
        </w:rPr>
        <w:t>»-</w:t>
      </w:r>
      <w:proofErr w:type="gramEnd"/>
      <w:r w:rsidRPr="00897E9A">
        <w:rPr>
          <w:rFonts w:ascii="Arial" w:hAnsi="Arial" w:cs="Arial"/>
          <w:b w:val="0"/>
          <w:bCs w:val="0"/>
        </w:rPr>
        <w:t>Таловая-Бутурлиновка.</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Объекты культурного наследия: 8 объектов культурного наследия (памятники истории и архитектуры).</w:t>
      </w:r>
    </w:p>
    <w:p w:rsidR="000A1FE9" w:rsidRPr="00897E9A" w:rsidRDefault="000A1FE9" w:rsidP="000A1FE9">
      <w:pPr>
        <w:spacing w:after="0" w:line="240" w:lineRule="auto"/>
        <w:ind w:firstLine="567"/>
        <w:jc w:val="both"/>
        <w:rPr>
          <w:rFonts w:ascii="Arial" w:hAnsi="Arial" w:cs="Arial"/>
          <w:sz w:val="24"/>
          <w:szCs w:val="24"/>
          <w:lang w:bidi="en-US"/>
        </w:rPr>
      </w:pPr>
    </w:p>
    <w:p w:rsidR="000A1FE9" w:rsidRPr="00897E9A" w:rsidRDefault="000A1FE9" w:rsidP="000A1FE9">
      <w:pPr>
        <w:spacing w:after="0" w:line="240" w:lineRule="auto"/>
        <w:ind w:firstLine="567"/>
        <w:jc w:val="both"/>
        <w:rPr>
          <w:rFonts w:ascii="Arial" w:hAnsi="Arial" w:cs="Arial"/>
          <w:sz w:val="24"/>
          <w:szCs w:val="24"/>
          <w:lang w:bidi="en-US"/>
        </w:rPr>
      </w:pPr>
      <w:r w:rsidRPr="00897E9A">
        <w:rPr>
          <w:rFonts w:ascii="Arial" w:hAnsi="Arial" w:cs="Arial"/>
          <w:sz w:val="24"/>
          <w:szCs w:val="24"/>
          <w:lang w:bidi="en-US"/>
        </w:rPr>
        <w:t>Основные объекты капитального строительства районного значения:</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lastRenderedPageBreak/>
        <w:t>- Инженерная инфраструктура: газопроводные сети высокого давления, ЛЭП 35 </w:t>
      </w:r>
      <w:proofErr w:type="spellStart"/>
      <w:r w:rsidRPr="00897E9A">
        <w:rPr>
          <w:rFonts w:ascii="Arial" w:hAnsi="Arial" w:cs="Arial"/>
          <w:i/>
          <w:sz w:val="24"/>
          <w:szCs w:val="24"/>
          <w:lang w:bidi="en-US"/>
        </w:rPr>
        <w:t>кВ</w:t>
      </w:r>
      <w:proofErr w:type="spellEnd"/>
      <w:r w:rsidRPr="00897E9A">
        <w:rPr>
          <w:rFonts w:ascii="Arial" w:hAnsi="Arial" w:cs="Arial"/>
          <w:i/>
          <w:sz w:val="24"/>
          <w:szCs w:val="24"/>
          <w:lang w:bidi="en-US"/>
        </w:rPr>
        <w:t xml:space="preserve">, ЛЭП 10 </w:t>
      </w:r>
      <w:proofErr w:type="spellStart"/>
      <w:r w:rsidRPr="00897E9A">
        <w:rPr>
          <w:rFonts w:ascii="Arial" w:hAnsi="Arial" w:cs="Arial"/>
          <w:i/>
          <w:sz w:val="24"/>
          <w:szCs w:val="24"/>
          <w:lang w:bidi="en-US"/>
        </w:rPr>
        <w:t>кВ</w:t>
      </w:r>
      <w:proofErr w:type="spellEnd"/>
      <w:r w:rsidRPr="00897E9A">
        <w:rPr>
          <w:rFonts w:ascii="Arial" w:hAnsi="Arial" w:cs="Arial"/>
          <w:i/>
          <w:sz w:val="24"/>
          <w:szCs w:val="24"/>
          <w:lang w:bidi="en-US"/>
        </w:rPr>
        <w:t>;</w:t>
      </w:r>
    </w:p>
    <w:p w:rsidR="000A1FE9" w:rsidRPr="00897E9A" w:rsidRDefault="000A1FE9" w:rsidP="000A1FE9">
      <w:pPr>
        <w:spacing w:after="0" w:line="240" w:lineRule="auto"/>
        <w:ind w:firstLine="567"/>
        <w:jc w:val="both"/>
        <w:rPr>
          <w:rFonts w:ascii="Arial" w:hAnsi="Arial" w:cs="Arial"/>
          <w:i/>
          <w:sz w:val="24"/>
          <w:szCs w:val="24"/>
          <w:lang w:bidi="en-US"/>
        </w:rPr>
      </w:pPr>
      <w:r w:rsidRPr="00897E9A">
        <w:rPr>
          <w:rFonts w:ascii="Arial" w:hAnsi="Arial" w:cs="Arial"/>
          <w:i/>
          <w:sz w:val="24"/>
          <w:szCs w:val="24"/>
          <w:lang w:bidi="en-US"/>
        </w:rPr>
        <w:t>- Здания школ, детских садов, ФАП и др.</w:t>
      </w:r>
    </w:p>
    <w:p w:rsidR="000A1FE9" w:rsidRPr="00897E9A" w:rsidRDefault="000A1FE9" w:rsidP="000A1FE9">
      <w:pPr>
        <w:spacing w:after="0" w:line="240" w:lineRule="auto"/>
        <w:ind w:firstLine="567"/>
        <w:jc w:val="both"/>
        <w:rPr>
          <w:rFonts w:ascii="Arial" w:hAnsi="Arial" w:cs="Arial"/>
          <w:sz w:val="24"/>
          <w:szCs w:val="24"/>
        </w:rPr>
      </w:pPr>
    </w:p>
    <w:p w:rsidR="000A1FE9" w:rsidRPr="00897E9A" w:rsidRDefault="000A1FE9" w:rsidP="000A1FE9">
      <w:pPr>
        <w:spacing w:after="0"/>
        <w:ind w:firstLine="567"/>
        <w:jc w:val="both"/>
        <w:rPr>
          <w:rFonts w:ascii="Arial" w:hAnsi="Arial" w:cs="Arial"/>
          <w:sz w:val="24"/>
          <w:szCs w:val="24"/>
        </w:rPr>
      </w:pPr>
      <w:r w:rsidRPr="00897E9A">
        <w:rPr>
          <w:rFonts w:ascii="Arial" w:hAnsi="Arial" w:cs="Arial"/>
          <w:sz w:val="24"/>
          <w:szCs w:val="24"/>
        </w:rPr>
        <w:t>Учет интересов Российской Федерации, Воронежской области, Таловского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0A1FE9" w:rsidRPr="00897E9A" w:rsidRDefault="000A1FE9" w:rsidP="000A1FE9">
      <w:pPr>
        <w:widowControl w:val="0"/>
        <w:numPr>
          <w:ilvl w:val="0"/>
          <w:numId w:val="4"/>
        </w:numPr>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Новочигольского сельского поселения.</w:t>
      </w:r>
    </w:p>
    <w:p w:rsidR="000A1FE9" w:rsidRPr="00897E9A" w:rsidRDefault="000A1FE9" w:rsidP="000A1FE9">
      <w:pPr>
        <w:pStyle w:val="ConsPlusNormal"/>
        <w:ind w:firstLine="851"/>
        <w:jc w:val="both"/>
        <w:rPr>
          <w:sz w:val="24"/>
          <w:szCs w:val="24"/>
        </w:rPr>
      </w:pPr>
      <w:r w:rsidRPr="00897E9A">
        <w:rPr>
          <w:sz w:val="24"/>
          <w:szCs w:val="24"/>
        </w:rPr>
        <w:t xml:space="preserve">В </w:t>
      </w:r>
      <w:proofErr w:type="gramStart"/>
      <w:r w:rsidRPr="00897E9A">
        <w:rPr>
          <w:sz w:val="24"/>
          <w:szCs w:val="24"/>
        </w:rPr>
        <w:t>настоящем</w:t>
      </w:r>
      <w:proofErr w:type="gramEnd"/>
      <w:r w:rsidRPr="00897E9A">
        <w:rPr>
          <w:sz w:val="24"/>
          <w:szCs w:val="24"/>
        </w:rPr>
        <w:t xml:space="preserve"> разделе содержится перечень мероприятий по территориальному планированию (мероприятий) с указанием последовательности их выполнения.</w:t>
      </w:r>
    </w:p>
    <w:p w:rsidR="000A1FE9" w:rsidRPr="00897E9A" w:rsidRDefault="000A1FE9" w:rsidP="000A1FE9">
      <w:pPr>
        <w:pStyle w:val="ConsPlusNormal"/>
        <w:ind w:firstLine="567"/>
        <w:jc w:val="both"/>
        <w:rPr>
          <w:sz w:val="24"/>
          <w:szCs w:val="24"/>
        </w:rPr>
      </w:pPr>
    </w:p>
    <w:p w:rsidR="000A1FE9" w:rsidRPr="00897E9A" w:rsidRDefault="000A1FE9" w:rsidP="000A1FE9">
      <w:pPr>
        <w:spacing w:after="0"/>
        <w:ind w:firstLine="567"/>
        <w:jc w:val="both"/>
        <w:rPr>
          <w:rFonts w:ascii="Arial" w:eastAsia="Times New Roman" w:hAnsi="Arial" w:cs="Arial"/>
          <w:b/>
          <w:iCs/>
          <w:sz w:val="24"/>
          <w:szCs w:val="24"/>
          <w:shd w:val="clear" w:color="auto" w:fill="FFFFFF"/>
        </w:rPr>
      </w:pPr>
      <w:r w:rsidRPr="00897E9A">
        <w:rPr>
          <w:rFonts w:ascii="Arial" w:eastAsia="Times New Roman" w:hAnsi="Arial" w:cs="Arial"/>
          <w:b/>
          <w:iCs/>
          <w:sz w:val="24"/>
          <w:szCs w:val="24"/>
          <w:shd w:val="clear" w:color="auto" w:fill="FFFFFF"/>
        </w:rPr>
        <w:t>Генеральный план разработан на следующие этапы реализации:</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b/>
          <w:bCs/>
          <w:iCs/>
          <w:sz w:val="24"/>
          <w:szCs w:val="24"/>
          <w:shd w:val="clear" w:color="auto" w:fill="FFFFFF"/>
        </w:rPr>
      </w:pPr>
      <w:r w:rsidRPr="00897E9A">
        <w:rPr>
          <w:rFonts w:ascii="Arial" w:eastAsia="Times New Roman" w:hAnsi="Arial" w:cs="Arial"/>
          <w:b/>
          <w:bCs/>
          <w:iCs/>
          <w:sz w:val="24"/>
          <w:szCs w:val="24"/>
          <w:shd w:val="clear" w:color="auto" w:fill="FFFFFF"/>
        </w:rPr>
        <w:t>первая очередь – 2030 год;</w:t>
      </w:r>
    </w:p>
    <w:p w:rsidR="000A1FE9" w:rsidRPr="00897E9A" w:rsidRDefault="000A1FE9" w:rsidP="000A1FE9">
      <w:pPr>
        <w:widowControl w:val="0"/>
        <w:numPr>
          <w:ilvl w:val="0"/>
          <w:numId w:val="9"/>
        </w:numPr>
        <w:suppressAutoHyphens/>
        <w:spacing w:after="0" w:line="240" w:lineRule="auto"/>
        <w:ind w:left="0" w:firstLine="851"/>
        <w:jc w:val="both"/>
        <w:rPr>
          <w:rFonts w:ascii="Arial" w:eastAsia="Times New Roman" w:hAnsi="Arial" w:cs="Arial"/>
          <w:b/>
          <w:iCs/>
          <w:sz w:val="24"/>
          <w:szCs w:val="24"/>
          <w:shd w:val="clear" w:color="auto" w:fill="CCFFFF"/>
        </w:rPr>
      </w:pPr>
      <w:r w:rsidRPr="00897E9A">
        <w:rPr>
          <w:rFonts w:ascii="Arial" w:eastAsia="Times New Roman" w:hAnsi="Arial" w:cs="Arial"/>
          <w:b/>
          <w:bCs/>
          <w:iCs/>
          <w:sz w:val="24"/>
          <w:szCs w:val="24"/>
          <w:shd w:val="clear" w:color="auto" w:fill="FFFFFF"/>
        </w:rPr>
        <w:t xml:space="preserve">расчетный срок – 2040 год.                 </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pStyle w:val="2"/>
        <w:tabs>
          <w:tab w:val="clear" w:pos="1134"/>
          <w:tab w:val="left" w:pos="0"/>
        </w:tabs>
        <w:ind w:firstLine="851"/>
        <w:jc w:val="center"/>
        <w:outlineLvl w:val="1"/>
        <w:rPr>
          <w:rFonts w:ascii="Arial" w:hAnsi="Arial" w:cs="Arial"/>
        </w:rPr>
      </w:pPr>
      <w:bookmarkStart w:id="6" w:name="_Toc454781551"/>
      <w:bookmarkStart w:id="7" w:name="_Toc488651953"/>
      <w:r w:rsidRPr="00897E9A">
        <w:rPr>
          <w:rFonts w:ascii="Arial" w:hAnsi="Arial" w:cs="Arial"/>
        </w:rPr>
        <w:t>Предложения по оптимизации административно-территориального устройства Новочигольского сельского поселения и изменению категорий земель</w:t>
      </w:r>
      <w:bookmarkEnd w:id="6"/>
      <w:bookmarkEnd w:id="7"/>
    </w:p>
    <w:p w:rsidR="000A1FE9" w:rsidRPr="00897E9A" w:rsidRDefault="000A1FE9" w:rsidP="000A1FE9">
      <w:pPr>
        <w:spacing w:after="0" w:line="240" w:lineRule="auto"/>
        <w:ind w:firstLine="851"/>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xml:space="preserve">Законом Воронежской области от 30 ноября 2015 года № 163-ОЗ, были преобразованы, путём их объединения </w:t>
      </w:r>
      <w:hyperlink r:id="rId10" w:tooltip="Вознесеновское сельское поселение (Воронежская область)" w:history="1">
        <w:r w:rsidRPr="00897E9A">
          <w:rPr>
            <w:rStyle w:val="ac"/>
            <w:rFonts w:ascii="Arial" w:hAnsi="Arial" w:cs="Arial"/>
            <w:color w:val="auto"/>
            <w:sz w:val="24"/>
            <w:szCs w:val="24"/>
            <w:u w:val="none"/>
          </w:rPr>
          <w:t>Вознесеновское</w:t>
        </w:r>
      </w:hyperlink>
      <w:r w:rsidRPr="00897E9A">
        <w:rPr>
          <w:rFonts w:ascii="Arial" w:hAnsi="Arial" w:cs="Arial"/>
          <w:sz w:val="24"/>
          <w:szCs w:val="24"/>
        </w:rPr>
        <w:t xml:space="preserve">, </w:t>
      </w:r>
      <w:hyperlink r:id="rId11" w:tooltip="Никольское сельское поселение (Таловский район)" w:history="1">
        <w:r w:rsidRPr="00897E9A">
          <w:rPr>
            <w:rStyle w:val="ac"/>
            <w:rFonts w:ascii="Arial" w:hAnsi="Arial" w:cs="Arial"/>
            <w:color w:val="auto"/>
            <w:sz w:val="24"/>
            <w:szCs w:val="24"/>
            <w:u w:val="none"/>
          </w:rPr>
          <w:t>Никольское</w:t>
        </w:r>
      </w:hyperlink>
      <w:r w:rsidRPr="00897E9A">
        <w:rPr>
          <w:rFonts w:ascii="Arial" w:hAnsi="Arial" w:cs="Arial"/>
          <w:sz w:val="24"/>
          <w:szCs w:val="24"/>
        </w:rPr>
        <w:t xml:space="preserve"> и Новочигольское сельские поселения — в Новочигольское сельское поселение с административным центром в селе </w:t>
      </w:r>
      <w:hyperlink r:id="rId12" w:tooltip="Новая Чигла" w:history="1">
        <w:r w:rsidRPr="00897E9A">
          <w:rPr>
            <w:rStyle w:val="ac"/>
            <w:rFonts w:ascii="Arial" w:hAnsi="Arial" w:cs="Arial"/>
            <w:color w:val="auto"/>
            <w:sz w:val="24"/>
            <w:szCs w:val="24"/>
            <w:u w:val="none"/>
          </w:rPr>
          <w:t>Новая Чигла</w:t>
        </w:r>
      </w:hyperlink>
      <w:r w:rsidRPr="00897E9A">
        <w:rPr>
          <w:rFonts w:ascii="Arial" w:hAnsi="Arial" w:cs="Arial"/>
          <w:sz w:val="24"/>
          <w:szCs w:val="24"/>
        </w:rPr>
        <w:t>.</w:t>
      </w:r>
    </w:p>
    <w:p w:rsidR="000A1FE9" w:rsidRPr="00897E9A" w:rsidRDefault="000A1FE9" w:rsidP="000A1FE9">
      <w:pPr>
        <w:spacing w:after="0" w:line="240" w:lineRule="auto"/>
        <w:ind w:firstLine="851"/>
        <w:jc w:val="both"/>
        <w:rPr>
          <w:rFonts w:ascii="Arial" w:eastAsia="TimesNewRomanPSMT" w:hAnsi="Arial" w:cs="Arial"/>
          <w:iCs/>
          <w:sz w:val="24"/>
          <w:szCs w:val="24"/>
        </w:rPr>
      </w:pPr>
      <w:r w:rsidRPr="00897E9A">
        <w:rPr>
          <w:rFonts w:ascii="Arial" w:hAnsi="Arial" w:cs="Arial"/>
          <w:iCs/>
          <w:sz w:val="24"/>
          <w:szCs w:val="24"/>
        </w:rPr>
        <w:t xml:space="preserve">Границы и статус Новочигольского сельского поселения установлены законом </w:t>
      </w:r>
      <w:r w:rsidRPr="00897E9A">
        <w:rPr>
          <w:rFonts w:ascii="Arial" w:eastAsia="TimesNewRomanPSMT" w:hAnsi="Arial" w:cs="Arial"/>
          <w:iCs/>
          <w:sz w:val="24"/>
          <w:szCs w:val="24"/>
        </w:rPr>
        <w:t xml:space="preserve">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Pr="00897E9A">
        <w:rPr>
          <w:rFonts w:ascii="Arial" w:eastAsia="TimesNewRomanPSMT" w:hAnsi="Arial" w:cs="Arial"/>
          <w:iCs/>
          <w:sz w:val="24"/>
          <w:szCs w:val="24"/>
        </w:rPr>
        <w:t>Острогожского</w:t>
      </w:r>
      <w:proofErr w:type="spellEnd"/>
      <w:r w:rsidRPr="00897E9A">
        <w:rPr>
          <w:rFonts w:ascii="Arial" w:eastAsia="TimesNewRomanPSMT" w:hAnsi="Arial" w:cs="Arial"/>
          <w:iCs/>
          <w:sz w:val="24"/>
          <w:szCs w:val="24"/>
        </w:rPr>
        <w:t xml:space="preserve">, Семилукского, Таловского, Хохольского районов и города </w:t>
      </w:r>
      <w:proofErr w:type="spellStart"/>
      <w:r w:rsidRPr="00897E9A">
        <w:rPr>
          <w:rFonts w:ascii="Arial" w:eastAsia="TimesNewRomanPSMT" w:hAnsi="Arial" w:cs="Arial"/>
          <w:iCs/>
          <w:sz w:val="24"/>
          <w:szCs w:val="24"/>
        </w:rPr>
        <w:t>Нововоронеж</w:t>
      </w:r>
      <w:proofErr w:type="spellEnd"/>
      <w:r w:rsidRPr="00897E9A">
        <w:rPr>
          <w:rFonts w:ascii="Arial" w:eastAsia="TimesNewRomanPSMT" w:hAnsi="Arial" w:cs="Arial"/>
          <w:iCs/>
          <w:sz w:val="24"/>
          <w:szCs w:val="24"/>
        </w:rPr>
        <w:t>».</w:t>
      </w:r>
    </w:p>
    <w:p w:rsidR="000A1FE9" w:rsidRPr="00897E9A" w:rsidRDefault="000A1FE9" w:rsidP="000A1FE9">
      <w:pPr>
        <w:spacing w:after="0" w:line="240" w:lineRule="auto"/>
        <w:ind w:firstLine="851"/>
        <w:jc w:val="both"/>
        <w:rPr>
          <w:rFonts w:ascii="Arial" w:hAnsi="Arial" w:cs="Arial"/>
          <w:iCs/>
          <w:sz w:val="24"/>
          <w:szCs w:val="24"/>
          <w:shd w:val="clear" w:color="auto" w:fill="FFFFFF"/>
        </w:rPr>
      </w:pPr>
      <w:r w:rsidRPr="00897E9A">
        <w:rPr>
          <w:rFonts w:ascii="Arial" w:hAnsi="Arial" w:cs="Arial"/>
          <w:iCs/>
          <w:sz w:val="24"/>
          <w:szCs w:val="24"/>
          <w:shd w:val="clear" w:color="auto" w:fill="FFFFFF"/>
        </w:rPr>
        <w:lastRenderedPageBreak/>
        <w:t xml:space="preserve">Общая площадь территории сельского поселения в границах, установленных Законом Воронежской области </w:t>
      </w:r>
      <w:r w:rsidRPr="00897E9A">
        <w:rPr>
          <w:rFonts w:ascii="Arial" w:eastAsia="TimesNewRomanPSMT" w:hAnsi="Arial" w:cs="Arial"/>
          <w:iCs/>
          <w:sz w:val="24"/>
          <w:szCs w:val="24"/>
        </w:rPr>
        <w:t xml:space="preserve">от 02.12.2004 №88-ОЗ </w:t>
      </w:r>
      <w:r w:rsidRPr="00897E9A">
        <w:rPr>
          <w:rFonts w:ascii="Arial" w:eastAsia="Arial" w:hAnsi="Arial" w:cs="Arial"/>
          <w:sz w:val="24"/>
          <w:szCs w:val="24"/>
          <w:lang w:bidi="en-US"/>
        </w:rPr>
        <w:t>(ред. от 04</w:t>
      </w:r>
      <w:r w:rsidRPr="00897E9A">
        <w:rPr>
          <w:rFonts w:ascii="Arial" w:hAnsi="Arial" w:cs="Arial"/>
          <w:sz w:val="24"/>
          <w:szCs w:val="24"/>
        </w:rPr>
        <w:t>.12.2019</w:t>
      </w:r>
      <w:r w:rsidRPr="00897E9A">
        <w:rPr>
          <w:rFonts w:ascii="Arial" w:eastAsia="Arial" w:hAnsi="Arial" w:cs="Arial"/>
          <w:sz w:val="24"/>
          <w:szCs w:val="24"/>
          <w:lang w:bidi="en-US"/>
        </w:rPr>
        <w:t>)</w:t>
      </w:r>
      <w:r w:rsidRPr="00897E9A">
        <w:rPr>
          <w:rFonts w:ascii="Arial" w:hAnsi="Arial" w:cs="Arial"/>
          <w:iCs/>
          <w:sz w:val="24"/>
          <w:szCs w:val="24"/>
          <w:shd w:val="clear" w:color="auto" w:fill="FFFFFF"/>
        </w:rPr>
        <w:t xml:space="preserve"> составляет </w:t>
      </w:r>
      <w:r w:rsidRPr="00897E9A">
        <w:rPr>
          <w:rFonts w:ascii="Arial" w:eastAsia="TimesNewRomanPSMT" w:hAnsi="Arial" w:cs="Arial"/>
          <w:iCs/>
          <w:sz w:val="24"/>
          <w:szCs w:val="24"/>
        </w:rPr>
        <w:t xml:space="preserve">30518,29 </w:t>
      </w:r>
      <w:r w:rsidRPr="00897E9A">
        <w:rPr>
          <w:rFonts w:ascii="Arial" w:hAnsi="Arial" w:cs="Arial"/>
          <w:iCs/>
          <w:sz w:val="24"/>
          <w:szCs w:val="24"/>
          <w:shd w:val="clear" w:color="auto" w:fill="FFFFFF"/>
        </w:rPr>
        <w:t>га.</w:t>
      </w:r>
    </w:p>
    <w:p w:rsidR="000A1FE9" w:rsidRPr="00897E9A" w:rsidRDefault="000A1FE9" w:rsidP="000A1FE9">
      <w:pPr>
        <w:pStyle w:val="ab"/>
        <w:spacing w:line="240" w:lineRule="auto"/>
        <w:ind w:firstLine="851"/>
        <w:jc w:val="both"/>
        <w:rPr>
          <w:rFonts w:ascii="Arial" w:hAnsi="Arial" w:cs="Arial"/>
        </w:rPr>
      </w:pPr>
      <w:proofErr w:type="gramStart"/>
      <w:r w:rsidRPr="00897E9A">
        <w:rPr>
          <w:rFonts w:ascii="Arial" w:hAnsi="Arial" w:cs="Arial"/>
        </w:rPr>
        <w:t xml:space="preserve">Границы населенных пунктов объединенного Новочигольского сельского поселения </w:t>
      </w:r>
      <w:r w:rsidRPr="00897E9A">
        <w:rPr>
          <w:rFonts w:ascii="Arial" w:eastAsia="Calibri" w:hAnsi="Arial" w:cs="Arial"/>
        </w:rPr>
        <w:t xml:space="preserve">села Новая Чигла, посёлка Введенский, посёлка </w:t>
      </w:r>
      <w:proofErr w:type="spellStart"/>
      <w:r w:rsidRPr="00897E9A">
        <w:rPr>
          <w:rFonts w:ascii="Arial" w:eastAsia="Calibri" w:hAnsi="Arial" w:cs="Arial"/>
        </w:rPr>
        <w:t>Маклика</w:t>
      </w:r>
      <w:proofErr w:type="spellEnd"/>
      <w:r w:rsidRPr="00897E9A">
        <w:rPr>
          <w:rFonts w:ascii="Arial" w:eastAsia="Calibri" w:hAnsi="Arial" w:cs="Arial"/>
        </w:rPr>
        <w:t xml:space="preserve">, села Никольское, поселка Вознесеновка, поселка Воскресенский, поселка Георгиевский, поселка Коломенский, поселка </w:t>
      </w:r>
      <w:proofErr w:type="spellStart"/>
      <w:r w:rsidRPr="00897E9A">
        <w:rPr>
          <w:rFonts w:ascii="Arial" w:eastAsia="Calibri" w:hAnsi="Arial" w:cs="Arial"/>
        </w:rPr>
        <w:t>Леоновка</w:t>
      </w:r>
      <w:proofErr w:type="spellEnd"/>
      <w:r w:rsidRPr="00897E9A">
        <w:rPr>
          <w:rFonts w:ascii="Arial" w:eastAsia="Calibri" w:hAnsi="Arial" w:cs="Arial"/>
        </w:rPr>
        <w:t xml:space="preserve">, поселка Михайловский, поселка </w:t>
      </w:r>
      <w:proofErr w:type="spellStart"/>
      <w:r w:rsidRPr="00897E9A">
        <w:rPr>
          <w:rFonts w:ascii="Arial" w:eastAsia="Calibri" w:hAnsi="Arial" w:cs="Arial"/>
        </w:rPr>
        <w:t>Новоникольский</w:t>
      </w:r>
      <w:proofErr w:type="spellEnd"/>
      <w:r w:rsidRPr="00897E9A">
        <w:rPr>
          <w:rFonts w:ascii="Arial" w:eastAsia="Calibri" w:hAnsi="Arial" w:cs="Arial"/>
        </w:rPr>
        <w:t xml:space="preserve">, поселка Первомайский, поселка Покровский, поселка </w:t>
      </w:r>
      <w:proofErr w:type="spellStart"/>
      <w:r w:rsidRPr="00897E9A">
        <w:rPr>
          <w:rFonts w:ascii="Arial" w:eastAsia="Calibri" w:hAnsi="Arial" w:cs="Arial"/>
        </w:rPr>
        <w:t>Шишлянников</w:t>
      </w:r>
      <w:proofErr w:type="spellEnd"/>
      <w:r w:rsidRPr="00897E9A">
        <w:rPr>
          <w:rFonts w:ascii="Arial" w:hAnsi="Arial" w:cs="Arial"/>
        </w:rPr>
        <w:t xml:space="preserve"> утверждены решением Совета народных депутатов Новочигольского сельского поселения Таловского муниципального района Воронежской области от 20.11.2020 № 29.</w:t>
      </w:r>
      <w:proofErr w:type="gramEnd"/>
    </w:p>
    <w:p w:rsidR="000A1FE9" w:rsidRPr="00897E9A" w:rsidRDefault="000A1FE9" w:rsidP="000A1FE9">
      <w:pPr>
        <w:pStyle w:val="ab"/>
        <w:spacing w:line="240" w:lineRule="auto"/>
        <w:ind w:firstLine="851"/>
        <w:jc w:val="both"/>
        <w:rPr>
          <w:rFonts w:ascii="Arial" w:eastAsia="Calibri" w:hAnsi="Arial" w:cs="Arial"/>
        </w:rPr>
      </w:pPr>
      <w:r w:rsidRPr="00897E9A">
        <w:rPr>
          <w:rFonts w:ascii="Arial" w:hAnsi="Arial" w:cs="Arial"/>
        </w:rPr>
        <w:t xml:space="preserve">Сведения о границах населенных пунктов </w:t>
      </w:r>
      <w:r w:rsidRPr="00897E9A">
        <w:rPr>
          <w:rFonts w:ascii="Arial" w:eastAsia="Calibri" w:hAnsi="Arial" w:cs="Arial"/>
        </w:rPr>
        <w:t xml:space="preserve">посёлка Введенский, посёлка </w:t>
      </w:r>
      <w:proofErr w:type="spellStart"/>
      <w:r w:rsidRPr="00897E9A">
        <w:rPr>
          <w:rFonts w:ascii="Arial" w:eastAsia="Calibri" w:hAnsi="Arial" w:cs="Arial"/>
        </w:rPr>
        <w:t>Маклика</w:t>
      </w:r>
      <w:proofErr w:type="spellEnd"/>
      <w:r w:rsidRPr="00897E9A">
        <w:rPr>
          <w:rFonts w:ascii="Arial" w:eastAsia="Calibri" w:hAnsi="Arial" w:cs="Arial"/>
        </w:rPr>
        <w:t xml:space="preserve">, села Никольское, поселка Вознесеновка, поселка Воскресенский, поселка Георгиевский, поселка Коломенский, поселка </w:t>
      </w:r>
      <w:proofErr w:type="spellStart"/>
      <w:r w:rsidRPr="00897E9A">
        <w:rPr>
          <w:rFonts w:ascii="Arial" w:eastAsia="Calibri" w:hAnsi="Arial" w:cs="Arial"/>
        </w:rPr>
        <w:t>Леоновка</w:t>
      </w:r>
      <w:proofErr w:type="spellEnd"/>
      <w:r w:rsidRPr="00897E9A">
        <w:rPr>
          <w:rFonts w:ascii="Arial" w:eastAsia="Calibri" w:hAnsi="Arial" w:cs="Arial"/>
        </w:rPr>
        <w:t xml:space="preserve">, поселка Михайловский, поселка </w:t>
      </w:r>
      <w:proofErr w:type="spellStart"/>
      <w:r w:rsidRPr="00897E9A">
        <w:rPr>
          <w:rFonts w:ascii="Arial" w:eastAsia="Calibri" w:hAnsi="Arial" w:cs="Arial"/>
        </w:rPr>
        <w:t>Новоникольский</w:t>
      </w:r>
      <w:proofErr w:type="spellEnd"/>
      <w:r w:rsidRPr="00897E9A">
        <w:rPr>
          <w:rFonts w:ascii="Arial" w:eastAsia="Calibri" w:hAnsi="Arial" w:cs="Arial"/>
        </w:rPr>
        <w:t xml:space="preserve">, поселка Первомайский, поселка Покровский, поселка </w:t>
      </w:r>
      <w:proofErr w:type="spellStart"/>
      <w:r w:rsidRPr="00897E9A">
        <w:rPr>
          <w:rFonts w:ascii="Arial" w:eastAsia="Calibri" w:hAnsi="Arial" w:cs="Arial"/>
        </w:rPr>
        <w:t>Шишлянников</w:t>
      </w:r>
      <w:proofErr w:type="spellEnd"/>
      <w:r w:rsidRPr="00897E9A">
        <w:rPr>
          <w:rFonts w:ascii="Arial" w:eastAsia="Calibri" w:hAnsi="Arial" w:cs="Arial"/>
        </w:rPr>
        <w:t xml:space="preserve"> внесены в ЕГРН.</w:t>
      </w:r>
    </w:p>
    <w:p w:rsidR="000A1FE9" w:rsidRPr="00897E9A" w:rsidRDefault="000A1FE9" w:rsidP="000A1FE9">
      <w:pPr>
        <w:pStyle w:val="ab"/>
        <w:spacing w:line="240" w:lineRule="auto"/>
        <w:ind w:firstLine="851"/>
        <w:jc w:val="both"/>
        <w:rPr>
          <w:rFonts w:ascii="Arial" w:hAnsi="Arial" w:cs="Arial"/>
        </w:rPr>
      </w:pPr>
      <w:r w:rsidRPr="00897E9A">
        <w:rPr>
          <w:rFonts w:ascii="Arial" w:hAnsi="Arial" w:cs="Arial"/>
        </w:rPr>
        <w:t xml:space="preserve">Границы населенного пункта села Новая Чигла откорректированы с целью устранения пересечения с земельными участками, сведения о которых </w:t>
      </w:r>
      <w:proofErr w:type="gramStart"/>
      <w:r w:rsidRPr="00897E9A">
        <w:rPr>
          <w:rFonts w:ascii="Arial" w:hAnsi="Arial" w:cs="Arial"/>
        </w:rPr>
        <w:t>внесены в ЕГРН и утверждены</w:t>
      </w:r>
      <w:proofErr w:type="gramEnd"/>
      <w:r w:rsidRPr="00897E9A">
        <w:rPr>
          <w:rFonts w:ascii="Arial" w:hAnsi="Arial" w:cs="Arial"/>
        </w:rPr>
        <w:t xml:space="preserve"> решением Совета народных депутатов Новочигольского сельского поселения Таловского муниципального района Воронежской области от 08.06.2023 № 19.</w:t>
      </w:r>
    </w:p>
    <w:p w:rsidR="000A1FE9" w:rsidRPr="00897E9A" w:rsidRDefault="000A1FE9" w:rsidP="000A1FE9">
      <w:pPr>
        <w:spacing w:after="0" w:line="240" w:lineRule="auto"/>
        <w:ind w:firstLine="709"/>
        <w:jc w:val="both"/>
        <w:rPr>
          <w:rFonts w:ascii="Arial" w:hAnsi="Arial" w:cs="Arial"/>
          <w:sz w:val="24"/>
          <w:szCs w:val="24"/>
        </w:rPr>
      </w:pPr>
      <w:r w:rsidRPr="00897E9A">
        <w:rPr>
          <w:rFonts w:ascii="Arial" w:hAnsi="Arial" w:cs="Arial"/>
          <w:sz w:val="24"/>
          <w:szCs w:val="24"/>
        </w:rPr>
        <w:t xml:space="preserve">Генеральный план дополнен картой «Фрагмент карты границ населенных пунктов. Село Новая Чигла» </w:t>
      </w:r>
    </w:p>
    <w:p w:rsidR="000A1FE9" w:rsidRPr="00897E9A" w:rsidRDefault="000A1FE9" w:rsidP="000A1FE9">
      <w:pPr>
        <w:spacing w:after="0" w:line="240" w:lineRule="auto"/>
        <w:ind w:firstLine="709"/>
        <w:jc w:val="both"/>
        <w:rPr>
          <w:rFonts w:ascii="Arial" w:hAnsi="Arial" w:cs="Arial"/>
          <w:sz w:val="24"/>
          <w:szCs w:val="24"/>
        </w:rPr>
      </w:pPr>
      <w:r w:rsidRPr="00897E9A">
        <w:rPr>
          <w:rFonts w:ascii="Arial" w:hAnsi="Arial" w:cs="Arial"/>
          <w:sz w:val="24"/>
          <w:szCs w:val="24"/>
        </w:rPr>
        <w:t>Сведения о границе населенного пункта села Новая Чигла внесены в ЕГРН.</w:t>
      </w:r>
    </w:p>
    <w:p w:rsidR="000A1FE9" w:rsidRPr="00897E9A" w:rsidRDefault="000A1FE9" w:rsidP="000A1FE9">
      <w:pPr>
        <w:tabs>
          <w:tab w:val="left" w:pos="3240"/>
        </w:tabs>
        <w:spacing w:after="0" w:line="240" w:lineRule="auto"/>
        <w:ind w:firstLine="709"/>
        <w:jc w:val="both"/>
        <w:rPr>
          <w:rFonts w:ascii="Arial" w:hAnsi="Arial" w:cs="Arial"/>
          <w:sz w:val="24"/>
          <w:szCs w:val="24"/>
        </w:rPr>
      </w:pPr>
    </w:p>
    <w:p w:rsidR="000A1FE9" w:rsidRPr="00897E9A" w:rsidRDefault="000A1FE9" w:rsidP="000A1FE9">
      <w:pPr>
        <w:tabs>
          <w:tab w:val="left" w:pos="3240"/>
        </w:tabs>
        <w:spacing w:after="0" w:line="240" w:lineRule="auto"/>
        <w:ind w:firstLine="709"/>
        <w:jc w:val="both"/>
        <w:rPr>
          <w:rFonts w:ascii="Arial" w:hAnsi="Arial" w:cs="Arial"/>
          <w:sz w:val="24"/>
          <w:szCs w:val="24"/>
        </w:rPr>
      </w:pPr>
      <w:r w:rsidRPr="00897E9A">
        <w:rPr>
          <w:rFonts w:ascii="Arial" w:hAnsi="Arial" w:cs="Arial"/>
          <w:sz w:val="24"/>
          <w:szCs w:val="24"/>
        </w:rPr>
        <w:t xml:space="preserve">Площадь земель населенных пунктов Новочигольского сельского поселения составляет 2785,90 га, а именно: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proofErr w:type="gramStart"/>
      <w:r w:rsidRPr="00897E9A">
        <w:rPr>
          <w:rFonts w:ascii="Arial" w:eastAsia="Calibri" w:hAnsi="Arial" w:cs="Arial"/>
          <w:sz w:val="24"/>
          <w:szCs w:val="24"/>
          <w:lang w:eastAsia="ru-RU"/>
        </w:rPr>
        <w:t>с</w:t>
      </w:r>
      <w:proofErr w:type="gramEnd"/>
      <w:r w:rsidRPr="00897E9A">
        <w:rPr>
          <w:rFonts w:ascii="Arial" w:eastAsia="Calibri" w:hAnsi="Arial" w:cs="Arial"/>
          <w:sz w:val="24"/>
          <w:szCs w:val="24"/>
          <w:lang w:eastAsia="ru-RU"/>
        </w:rPr>
        <w:t xml:space="preserve">. </w:t>
      </w:r>
      <w:proofErr w:type="gramStart"/>
      <w:r w:rsidRPr="00897E9A">
        <w:rPr>
          <w:rFonts w:ascii="Arial" w:eastAsia="Calibri" w:hAnsi="Arial" w:cs="Arial"/>
          <w:sz w:val="24"/>
          <w:szCs w:val="24"/>
          <w:lang w:eastAsia="ru-RU"/>
        </w:rPr>
        <w:t>Новая</w:t>
      </w:r>
      <w:proofErr w:type="gramEnd"/>
      <w:r w:rsidRPr="00897E9A">
        <w:rPr>
          <w:rFonts w:ascii="Arial" w:eastAsia="Calibri" w:hAnsi="Arial" w:cs="Arial"/>
          <w:sz w:val="24"/>
          <w:szCs w:val="24"/>
          <w:lang w:eastAsia="ru-RU"/>
        </w:rPr>
        <w:t xml:space="preserve"> Чигла – 1604,83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Введенский – 28,77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Маклика</w:t>
      </w:r>
      <w:proofErr w:type="spellEnd"/>
      <w:r w:rsidRPr="00897E9A">
        <w:rPr>
          <w:rFonts w:ascii="Arial" w:eastAsia="Calibri" w:hAnsi="Arial" w:cs="Arial"/>
          <w:sz w:val="24"/>
          <w:szCs w:val="24"/>
          <w:lang w:eastAsia="ru-RU"/>
        </w:rPr>
        <w:t xml:space="preserve"> – 86,43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с. Никольское – 416,19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Вознесеновка – 242,27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Воскресенский – 106,74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Георгиевский – 38,49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Коломенский – 65,41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Леоновка</w:t>
      </w:r>
      <w:proofErr w:type="spellEnd"/>
      <w:r w:rsidRPr="00897E9A">
        <w:rPr>
          <w:rFonts w:ascii="Arial" w:eastAsia="Calibri" w:hAnsi="Arial" w:cs="Arial"/>
          <w:sz w:val="24"/>
          <w:szCs w:val="24"/>
          <w:lang w:eastAsia="ru-RU"/>
        </w:rPr>
        <w:t xml:space="preserve"> – 2,13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Михайловский – 9,32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Новоникольский</w:t>
      </w:r>
      <w:proofErr w:type="spellEnd"/>
      <w:r w:rsidRPr="00897E9A">
        <w:rPr>
          <w:rFonts w:ascii="Arial" w:eastAsia="Calibri" w:hAnsi="Arial" w:cs="Arial"/>
          <w:sz w:val="24"/>
          <w:szCs w:val="24"/>
          <w:lang w:eastAsia="ru-RU"/>
        </w:rPr>
        <w:t xml:space="preserve"> – 90,79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Первомайский – 34,47 га, </w:t>
      </w:r>
    </w:p>
    <w:p w:rsidR="000A1FE9" w:rsidRPr="00897E9A" w:rsidRDefault="000A1FE9" w:rsidP="000A1FE9">
      <w:pPr>
        <w:tabs>
          <w:tab w:val="left" w:pos="3240"/>
        </w:tabs>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п. Покровский – 44,84 га, </w:t>
      </w:r>
    </w:p>
    <w:p w:rsidR="000A1FE9" w:rsidRPr="00897E9A" w:rsidRDefault="000A1FE9" w:rsidP="000A1FE9">
      <w:pPr>
        <w:tabs>
          <w:tab w:val="left" w:pos="3240"/>
        </w:tabs>
        <w:spacing w:after="0" w:line="240" w:lineRule="auto"/>
        <w:ind w:firstLine="851"/>
        <w:jc w:val="both"/>
        <w:rPr>
          <w:rFonts w:ascii="Arial" w:hAnsi="Arial" w:cs="Arial"/>
          <w:sz w:val="24"/>
          <w:szCs w:val="24"/>
        </w:rPr>
      </w:pPr>
      <w:r w:rsidRPr="00897E9A">
        <w:rPr>
          <w:rFonts w:ascii="Arial" w:eastAsia="Calibri" w:hAnsi="Arial" w:cs="Arial"/>
          <w:sz w:val="24"/>
          <w:szCs w:val="24"/>
          <w:lang w:eastAsia="ru-RU"/>
        </w:rPr>
        <w:t xml:space="preserve">п. </w:t>
      </w:r>
      <w:proofErr w:type="spellStart"/>
      <w:r w:rsidRPr="00897E9A">
        <w:rPr>
          <w:rFonts w:ascii="Arial" w:eastAsia="Calibri" w:hAnsi="Arial" w:cs="Arial"/>
          <w:sz w:val="24"/>
          <w:szCs w:val="24"/>
          <w:lang w:eastAsia="ru-RU"/>
        </w:rPr>
        <w:t>Шишлянников</w:t>
      </w:r>
      <w:proofErr w:type="spellEnd"/>
      <w:r w:rsidRPr="00897E9A">
        <w:rPr>
          <w:rFonts w:ascii="Arial" w:eastAsia="Calibri" w:hAnsi="Arial" w:cs="Arial"/>
          <w:sz w:val="24"/>
          <w:szCs w:val="24"/>
          <w:lang w:eastAsia="ru-RU"/>
        </w:rPr>
        <w:t xml:space="preserve"> – 15,22 га</w:t>
      </w:r>
      <w:r w:rsidRPr="00897E9A">
        <w:rPr>
          <w:rFonts w:ascii="Arial" w:eastAsia="Times New Roman" w:hAnsi="Arial" w:cs="Arial"/>
          <w:sz w:val="24"/>
          <w:szCs w:val="24"/>
        </w:rPr>
        <w:t>.</w:t>
      </w:r>
    </w:p>
    <w:p w:rsidR="000A1FE9" w:rsidRPr="00897E9A" w:rsidRDefault="000A1FE9" w:rsidP="000A1FE9">
      <w:pPr>
        <w:spacing w:after="0" w:line="240" w:lineRule="auto"/>
        <w:ind w:firstLine="709"/>
        <w:jc w:val="both"/>
        <w:rPr>
          <w:rFonts w:ascii="Arial" w:hAnsi="Arial" w:cs="Arial"/>
          <w:bCs/>
          <w:sz w:val="24"/>
          <w:szCs w:val="24"/>
        </w:rPr>
      </w:pPr>
    </w:p>
    <w:p w:rsidR="000A1FE9" w:rsidRPr="00897E9A" w:rsidRDefault="000A1FE9" w:rsidP="000A1FE9">
      <w:pPr>
        <w:autoSpaceDE w:val="0"/>
        <w:autoSpaceDN w:val="0"/>
        <w:adjustRightInd w:val="0"/>
        <w:spacing w:after="0"/>
        <w:jc w:val="center"/>
        <w:rPr>
          <w:rFonts w:ascii="Arial" w:eastAsia="Calibri" w:hAnsi="Arial" w:cs="Arial"/>
          <w:b/>
          <w:bCs/>
          <w:i/>
          <w:iCs/>
          <w:sz w:val="24"/>
          <w:szCs w:val="24"/>
        </w:rPr>
      </w:pPr>
      <w:r w:rsidRPr="00897E9A">
        <w:rPr>
          <w:rFonts w:ascii="Arial" w:eastAsia="Calibri" w:hAnsi="Arial" w:cs="Arial"/>
          <w:b/>
          <w:bCs/>
          <w:i/>
          <w:iCs/>
          <w:sz w:val="24"/>
          <w:szCs w:val="24"/>
        </w:rPr>
        <w:t>Перечень мероприятий по территориальному планированию в части</w:t>
      </w:r>
    </w:p>
    <w:p w:rsidR="000A1FE9" w:rsidRPr="00897E9A" w:rsidRDefault="000A1FE9" w:rsidP="000A1FE9">
      <w:pPr>
        <w:autoSpaceDE w:val="0"/>
        <w:autoSpaceDN w:val="0"/>
        <w:adjustRightInd w:val="0"/>
        <w:spacing w:after="0"/>
        <w:jc w:val="center"/>
        <w:rPr>
          <w:rFonts w:ascii="Arial" w:eastAsia="Calibri" w:hAnsi="Arial" w:cs="Arial"/>
          <w:b/>
          <w:bCs/>
          <w:i/>
          <w:iCs/>
          <w:sz w:val="24"/>
          <w:szCs w:val="24"/>
        </w:rPr>
      </w:pPr>
      <w:r w:rsidRPr="00897E9A">
        <w:rPr>
          <w:rFonts w:ascii="Arial" w:eastAsia="Calibri" w:hAnsi="Arial" w:cs="Arial"/>
          <w:b/>
          <w:bCs/>
          <w:i/>
          <w:iCs/>
          <w:sz w:val="24"/>
          <w:szCs w:val="24"/>
        </w:rPr>
        <w:t>административно-территориального устройства и этапы их реализации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150"/>
        <w:gridCol w:w="2463"/>
      </w:tblGrid>
      <w:tr w:rsidR="00897E9A" w:rsidRPr="00897E9A" w:rsidTr="000A1FE9">
        <w:trPr>
          <w:trHeight w:val="236"/>
        </w:trPr>
        <w:tc>
          <w:tcPr>
            <w:tcW w:w="959" w:type="dxa"/>
            <w:tcBorders>
              <w:bottom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 xml:space="preserve">№ </w:t>
            </w:r>
            <w:proofErr w:type="gramStart"/>
            <w:r w:rsidRPr="00897E9A">
              <w:rPr>
                <w:rFonts w:ascii="Arial" w:hAnsi="Arial" w:cs="Arial"/>
                <w:b/>
                <w:sz w:val="24"/>
                <w:szCs w:val="24"/>
              </w:rPr>
              <w:t>п</w:t>
            </w:r>
            <w:proofErr w:type="gramEnd"/>
            <w:r w:rsidRPr="00897E9A">
              <w:rPr>
                <w:rFonts w:ascii="Arial" w:hAnsi="Arial" w:cs="Arial"/>
                <w:b/>
                <w:sz w:val="24"/>
                <w:szCs w:val="24"/>
              </w:rPr>
              <w:t>/п</w:t>
            </w:r>
          </w:p>
        </w:tc>
        <w:tc>
          <w:tcPr>
            <w:tcW w:w="6150" w:type="dxa"/>
            <w:tcBorders>
              <w:bottom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Наименование мероприятия</w:t>
            </w:r>
          </w:p>
        </w:tc>
        <w:tc>
          <w:tcPr>
            <w:tcW w:w="2463" w:type="dxa"/>
            <w:tcBorders>
              <w:bottom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Этапы выполнения</w:t>
            </w:r>
          </w:p>
        </w:tc>
      </w:tr>
      <w:tr w:rsidR="00897E9A" w:rsidRPr="00897E9A" w:rsidTr="000A1FE9">
        <w:trPr>
          <w:trHeight w:val="290"/>
        </w:trPr>
        <w:tc>
          <w:tcPr>
            <w:tcW w:w="9572" w:type="dxa"/>
            <w:gridSpan w:val="3"/>
            <w:tcBorders>
              <w:top w:val="single" w:sz="4" w:space="0" w:color="auto"/>
            </w:tcBorders>
            <w:shd w:val="clear" w:color="auto" w:fill="D9D9D9" w:themeFill="background1" w:themeFillShade="D9"/>
          </w:tcPr>
          <w:p w:rsidR="000A1FE9" w:rsidRPr="00897E9A" w:rsidRDefault="000A1FE9" w:rsidP="000A1FE9">
            <w:pPr>
              <w:spacing w:after="0"/>
              <w:jc w:val="center"/>
              <w:rPr>
                <w:rFonts w:ascii="Arial" w:hAnsi="Arial" w:cs="Arial"/>
                <w:b/>
                <w:i/>
                <w:sz w:val="24"/>
                <w:szCs w:val="24"/>
              </w:rPr>
            </w:pPr>
            <w:r w:rsidRPr="00897E9A">
              <w:rPr>
                <w:rFonts w:ascii="Arial" w:hAnsi="Arial" w:cs="Arial"/>
                <w:b/>
                <w:i/>
                <w:sz w:val="24"/>
                <w:szCs w:val="24"/>
              </w:rPr>
              <w:t>Мероприятия находятся в ведении администрации сельского поселения</w:t>
            </w:r>
          </w:p>
        </w:tc>
      </w:tr>
      <w:tr w:rsidR="00897E9A" w:rsidRPr="00897E9A" w:rsidTr="000A1FE9">
        <w:trPr>
          <w:trHeight w:val="603"/>
        </w:trPr>
        <w:tc>
          <w:tcPr>
            <w:tcW w:w="959" w:type="dxa"/>
            <w:tcBorders>
              <w:top w:val="single" w:sz="4" w:space="0" w:color="auto"/>
            </w:tcBorders>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1</w:t>
            </w:r>
          </w:p>
        </w:tc>
        <w:tc>
          <w:tcPr>
            <w:tcW w:w="6150" w:type="dxa"/>
            <w:tcBorders>
              <w:top w:val="single" w:sz="4" w:space="0" w:color="auto"/>
            </w:tcBorders>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Проведение комплекса мероприятий по внесению сведений о границах населенных пунктов в ЕГРН.</w:t>
            </w:r>
          </w:p>
        </w:tc>
        <w:tc>
          <w:tcPr>
            <w:tcW w:w="2463" w:type="dxa"/>
            <w:tcBorders>
              <w:top w:val="single" w:sz="4" w:space="0" w:color="auto"/>
            </w:tcBorders>
            <w:vAlign w:val="center"/>
          </w:tcPr>
          <w:p w:rsidR="000A1FE9" w:rsidRPr="00897E9A" w:rsidRDefault="000A1FE9" w:rsidP="000A1FE9">
            <w:pPr>
              <w:spacing w:after="0"/>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c>
          <w:tcPr>
            <w:tcW w:w="959" w:type="dxa"/>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t>2</w:t>
            </w:r>
          </w:p>
        </w:tc>
        <w:tc>
          <w:tcPr>
            <w:tcW w:w="6150"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 xml:space="preserve">Проведение мероприятий по инструментальному </w:t>
            </w:r>
            <w:r w:rsidRPr="00897E9A">
              <w:rPr>
                <w:rFonts w:ascii="Arial" w:hAnsi="Arial" w:cs="Arial"/>
                <w:sz w:val="24"/>
                <w:szCs w:val="24"/>
              </w:rPr>
              <w:lastRenderedPageBreak/>
              <w:t>закреплению границ населенных пунктов в соответствии с отображением на схеме Генерального плана.</w:t>
            </w:r>
          </w:p>
        </w:tc>
        <w:tc>
          <w:tcPr>
            <w:tcW w:w="2463" w:type="dxa"/>
            <w:vAlign w:val="center"/>
          </w:tcPr>
          <w:p w:rsidR="000A1FE9" w:rsidRPr="00897E9A" w:rsidRDefault="000A1FE9" w:rsidP="000A1FE9">
            <w:pPr>
              <w:spacing w:after="0"/>
              <w:jc w:val="center"/>
              <w:rPr>
                <w:rFonts w:ascii="Arial" w:hAnsi="Arial" w:cs="Arial"/>
                <w:sz w:val="24"/>
                <w:szCs w:val="24"/>
              </w:rPr>
            </w:pPr>
            <w:r w:rsidRPr="00897E9A">
              <w:rPr>
                <w:rFonts w:ascii="Arial" w:hAnsi="Arial" w:cs="Arial"/>
                <w:sz w:val="24"/>
                <w:szCs w:val="24"/>
              </w:rPr>
              <w:lastRenderedPageBreak/>
              <w:t>I очередь</w:t>
            </w:r>
          </w:p>
        </w:tc>
      </w:tr>
      <w:tr w:rsidR="00897E9A" w:rsidRPr="00897E9A" w:rsidTr="000A1FE9">
        <w:trPr>
          <w:trHeight w:val="131"/>
        </w:trPr>
        <w:tc>
          <w:tcPr>
            <w:tcW w:w="959" w:type="dxa"/>
          </w:tcPr>
          <w:p w:rsidR="000A1FE9" w:rsidRPr="00897E9A" w:rsidRDefault="000A1FE9" w:rsidP="000A1FE9">
            <w:pPr>
              <w:spacing w:after="0"/>
              <w:jc w:val="center"/>
              <w:rPr>
                <w:rFonts w:ascii="Arial" w:hAnsi="Arial" w:cs="Arial"/>
                <w:b/>
                <w:sz w:val="24"/>
                <w:szCs w:val="24"/>
              </w:rPr>
            </w:pPr>
            <w:r w:rsidRPr="00897E9A">
              <w:rPr>
                <w:rFonts w:ascii="Arial" w:hAnsi="Arial" w:cs="Arial"/>
                <w:b/>
                <w:sz w:val="24"/>
                <w:szCs w:val="24"/>
              </w:rPr>
              <w:lastRenderedPageBreak/>
              <w:t>3</w:t>
            </w:r>
          </w:p>
        </w:tc>
        <w:tc>
          <w:tcPr>
            <w:tcW w:w="6150"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Проведение необходимых мероприятий по уточнению площадей земель различных категорий на территории Новочигольского сельского поселения и внесении соответствующих изменения в учётную документацию.</w:t>
            </w:r>
          </w:p>
        </w:tc>
        <w:tc>
          <w:tcPr>
            <w:tcW w:w="2463" w:type="dxa"/>
            <w:vAlign w:val="center"/>
          </w:tcPr>
          <w:p w:rsidR="000A1FE9" w:rsidRPr="00897E9A" w:rsidRDefault="000A1FE9" w:rsidP="000A1FE9">
            <w:pPr>
              <w:spacing w:after="0"/>
              <w:jc w:val="center"/>
              <w:rPr>
                <w:rFonts w:ascii="Arial" w:hAnsi="Arial" w:cs="Arial"/>
                <w:sz w:val="24"/>
                <w:szCs w:val="24"/>
              </w:rPr>
            </w:pPr>
          </w:p>
          <w:p w:rsidR="000A1FE9" w:rsidRPr="00897E9A" w:rsidRDefault="000A1FE9" w:rsidP="000A1FE9">
            <w:pPr>
              <w:spacing w:after="0"/>
              <w:jc w:val="center"/>
              <w:rPr>
                <w:rFonts w:ascii="Arial" w:hAnsi="Arial" w:cs="Arial"/>
                <w:sz w:val="24"/>
                <w:szCs w:val="24"/>
              </w:rPr>
            </w:pPr>
            <w:r w:rsidRPr="00897E9A">
              <w:rPr>
                <w:rFonts w:ascii="Arial" w:hAnsi="Arial" w:cs="Arial"/>
                <w:sz w:val="24"/>
                <w:szCs w:val="24"/>
              </w:rPr>
              <w:t>I очередь</w:t>
            </w:r>
          </w:p>
        </w:tc>
      </w:tr>
    </w:tbl>
    <w:p w:rsidR="000A1FE9" w:rsidRPr="00897E9A" w:rsidRDefault="000A1FE9" w:rsidP="000A1FE9">
      <w:pPr>
        <w:pStyle w:val="2"/>
        <w:numPr>
          <w:ilvl w:val="0"/>
          <w:numId w:val="0"/>
        </w:numPr>
        <w:tabs>
          <w:tab w:val="clear" w:pos="1134"/>
          <w:tab w:val="left" w:pos="0"/>
        </w:tabs>
        <w:ind w:firstLine="567"/>
        <w:outlineLvl w:val="1"/>
        <w:rPr>
          <w:rFonts w:ascii="Arial" w:hAnsi="Arial" w:cs="Arial"/>
        </w:rPr>
      </w:pPr>
      <w:bookmarkStart w:id="8" w:name="_Toc454781553"/>
      <w:bookmarkStart w:id="9" w:name="_Toc488651954"/>
    </w:p>
    <w:p w:rsidR="000A1FE9" w:rsidRPr="00897E9A" w:rsidRDefault="000A1FE9" w:rsidP="000A1FE9">
      <w:pPr>
        <w:rPr>
          <w:rFonts w:ascii="Arial" w:eastAsia="Arial Unicode MS" w:hAnsi="Arial" w:cs="Arial"/>
          <w:b/>
          <w:sz w:val="24"/>
          <w:szCs w:val="24"/>
          <w:lang w:eastAsia="ru-RU"/>
        </w:rPr>
      </w:pPr>
      <w:r w:rsidRPr="00897E9A">
        <w:rPr>
          <w:rFonts w:ascii="Arial" w:hAnsi="Arial" w:cs="Arial"/>
          <w:sz w:val="24"/>
          <w:szCs w:val="24"/>
        </w:rPr>
        <w:br w:type="page"/>
      </w:r>
    </w:p>
    <w:p w:rsidR="000A1FE9" w:rsidRPr="00897E9A" w:rsidRDefault="000A1FE9" w:rsidP="000A1FE9">
      <w:pPr>
        <w:pStyle w:val="2"/>
        <w:numPr>
          <w:ilvl w:val="1"/>
          <w:numId w:val="5"/>
        </w:numPr>
        <w:tabs>
          <w:tab w:val="clear" w:pos="1134"/>
          <w:tab w:val="left" w:pos="0"/>
        </w:tabs>
        <w:jc w:val="center"/>
        <w:outlineLvl w:val="1"/>
        <w:rPr>
          <w:rFonts w:ascii="Arial" w:hAnsi="Arial" w:cs="Arial"/>
        </w:rPr>
      </w:pPr>
      <w:r w:rsidRPr="00897E9A">
        <w:rPr>
          <w:rFonts w:ascii="Arial" w:hAnsi="Arial" w:cs="Arial"/>
        </w:rPr>
        <w:lastRenderedPageBreak/>
        <w:t xml:space="preserve"> Мероприятия по сохранению, использованию и популяризации объектов культурного наследия местного значения на территории Новочигольского сельского поселения</w:t>
      </w:r>
      <w:bookmarkEnd w:id="8"/>
      <w:bookmarkEnd w:id="9"/>
    </w:p>
    <w:p w:rsidR="000A1FE9" w:rsidRPr="00897E9A" w:rsidRDefault="000A1FE9" w:rsidP="000A1FE9">
      <w:pPr>
        <w:pStyle w:val="ab"/>
        <w:ind w:firstLine="567"/>
        <w:jc w:val="both"/>
        <w:rPr>
          <w:rFonts w:ascii="Arial" w:hAnsi="Arial" w:cs="Arial"/>
        </w:rPr>
      </w:pPr>
    </w:p>
    <w:p w:rsidR="000A1FE9" w:rsidRPr="00897E9A" w:rsidRDefault="000A1FE9" w:rsidP="000A1FE9">
      <w:pPr>
        <w:pStyle w:val="Standard"/>
        <w:ind w:firstLine="851"/>
        <w:jc w:val="both"/>
        <w:rPr>
          <w:rFonts w:ascii="Arial" w:eastAsia="Arial" w:hAnsi="Arial" w:cs="Arial"/>
        </w:rPr>
      </w:pPr>
      <w:proofErr w:type="gramStart"/>
      <w:r w:rsidRPr="00897E9A">
        <w:rPr>
          <w:rFonts w:ascii="Arial" w:hAnsi="Arial" w:cs="Arial"/>
        </w:rPr>
        <w:t xml:space="preserve">Согласно ст. 14 Федерального закона от 06.10.2003г. №131-ФЗ «Об общих принципах организации местного самоуправления в Российской Федерации» к полномочиям органов местного самоуправления поселения относятся </w:t>
      </w:r>
      <w:r w:rsidRPr="00897E9A">
        <w:rPr>
          <w:rFonts w:ascii="Arial" w:eastAsia="Arial" w:hAnsi="Arial"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roofErr w:type="gramEnd"/>
    </w:p>
    <w:p w:rsidR="000A1FE9" w:rsidRPr="00897E9A" w:rsidRDefault="000A1FE9" w:rsidP="000A1FE9">
      <w:pPr>
        <w:spacing w:after="0" w:line="240" w:lineRule="auto"/>
        <w:ind w:firstLine="851"/>
        <w:jc w:val="both"/>
        <w:rPr>
          <w:rFonts w:ascii="Arial" w:hAnsi="Arial" w:cs="Arial"/>
          <w:sz w:val="24"/>
          <w:szCs w:val="24"/>
        </w:rPr>
      </w:pPr>
      <w:proofErr w:type="gramStart"/>
      <w:r w:rsidRPr="00897E9A">
        <w:rPr>
          <w:rFonts w:ascii="Arial" w:hAnsi="Arial" w:cs="Arial"/>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897E9A">
        <w:rPr>
          <w:rFonts w:ascii="Arial" w:hAnsi="Arial" w:cs="Arial"/>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w:t>
      </w:r>
      <w:proofErr w:type="gramEnd"/>
      <w:r w:rsidRPr="00897E9A">
        <w:rPr>
          <w:rFonts w:ascii="Arial" w:hAnsi="Arial" w:cs="Arial"/>
          <w:spacing w:val="2"/>
          <w:sz w:val="24"/>
          <w:szCs w:val="24"/>
          <w:shd w:val="clear" w:color="auto" w:fill="FFFFFF"/>
        </w:rPr>
        <w:t xml:space="preserve"> данных зон обязательно </w:t>
      </w:r>
      <w:proofErr w:type="gramStart"/>
      <w:r w:rsidRPr="00897E9A">
        <w:rPr>
          <w:rFonts w:ascii="Arial" w:hAnsi="Arial" w:cs="Arial"/>
          <w:spacing w:val="2"/>
          <w:sz w:val="24"/>
          <w:szCs w:val="24"/>
          <w:shd w:val="clear" w:color="auto" w:fill="FFFFFF"/>
        </w:rPr>
        <w:t>учитываются и отображаются</w:t>
      </w:r>
      <w:proofErr w:type="gramEnd"/>
      <w:r w:rsidRPr="00897E9A">
        <w:rPr>
          <w:rFonts w:ascii="Arial" w:hAnsi="Arial" w:cs="Arial"/>
          <w:spacing w:val="2"/>
          <w:sz w:val="24"/>
          <w:szCs w:val="24"/>
          <w:shd w:val="clear" w:color="auto" w:fill="FFFFFF"/>
        </w:rPr>
        <w:t xml:space="preserve">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hAnsi="Arial" w:cs="Arial"/>
          <w:sz w:val="24"/>
          <w:szCs w:val="24"/>
        </w:rPr>
        <w:t>На территории Новочигольского сельского поселения имеются 29 объектов культурного наследия (</w:t>
      </w:r>
      <w:r w:rsidRPr="00897E9A">
        <w:rPr>
          <w:rFonts w:ascii="Arial" w:eastAsia="Calibri" w:hAnsi="Arial" w:cs="Arial"/>
          <w:sz w:val="24"/>
          <w:szCs w:val="24"/>
          <w:lang w:eastAsia="ru-RU"/>
        </w:rPr>
        <w:t xml:space="preserve">памятники истории, архитектуры и археологии), </w:t>
      </w:r>
      <w:r w:rsidRPr="00897E9A">
        <w:rPr>
          <w:rFonts w:ascii="Arial" w:hAnsi="Arial" w:cs="Arial"/>
          <w:sz w:val="24"/>
          <w:szCs w:val="24"/>
        </w:rPr>
        <w:t>принятых на государственную охрану постановлением администрации Воронежской области от 18.04.1994 г. № 510 (ред. от 24.11.2006 г.) «О мерах по сохранению историко-культурного наследия Воронежской области»</w:t>
      </w:r>
      <w:r w:rsidRPr="00897E9A">
        <w:rPr>
          <w:rFonts w:ascii="Arial" w:eastAsia="Calibri" w:hAnsi="Arial" w:cs="Arial"/>
          <w:sz w:val="24"/>
          <w:szCs w:val="24"/>
          <w:lang w:eastAsia="ru-RU"/>
        </w:rPr>
        <w:t>, в том числе:</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- 8 памятников истории и архитектуры, </w:t>
      </w:r>
    </w:p>
    <w:p w:rsidR="000A1FE9" w:rsidRPr="00897E9A" w:rsidRDefault="000A1FE9" w:rsidP="000A1FE9">
      <w:pPr>
        <w:autoSpaceDE w:val="0"/>
        <w:autoSpaceDN w:val="0"/>
        <w:adjustRightInd w:val="0"/>
        <w:spacing w:after="0" w:line="240" w:lineRule="auto"/>
        <w:ind w:firstLine="851"/>
        <w:jc w:val="both"/>
        <w:rPr>
          <w:rFonts w:ascii="Arial" w:hAnsi="Arial" w:cs="Arial"/>
          <w:sz w:val="24"/>
          <w:szCs w:val="24"/>
        </w:rPr>
      </w:pPr>
      <w:r w:rsidRPr="00897E9A">
        <w:rPr>
          <w:rFonts w:ascii="Arial" w:eastAsia="Calibri" w:hAnsi="Arial" w:cs="Arial"/>
          <w:sz w:val="24"/>
          <w:szCs w:val="24"/>
          <w:lang w:eastAsia="ru-RU"/>
        </w:rPr>
        <w:t>- 21 объект археологического наследия</w:t>
      </w:r>
      <w:r w:rsidRPr="00897E9A">
        <w:rPr>
          <w:rFonts w:ascii="Arial" w:hAnsi="Arial" w:cs="Arial"/>
          <w:sz w:val="24"/>
          <w:szCs w:val="24"/>
        </w:rPr>
        <w:t>.</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hAnsi="Arial" w:cs="Arial"/>
          <w:sz w:val="24"/>
          <w:szCs w:val="24"/>
        </w:rPr>
        <w:t xml:space="preserve">Границы защитных зон 8 объектов культурного наследия регионального значения </w:t>
      </w:r>
      <w:proofErr w:type="gramStart"/>
      <w:r w:rsidRPr="00897E9A">
        <w:rPr>
          <w:rFonts w:ascii="Arial" w:hAnsi="Arial" w:cs="Arial"/>
          <w:sz w:val="24"/>
          <w:szCs w:val="24"/>
        </w:rPr>
        <w:t>утверждены и сведения о защитных зонах внесены</w:t>
      </w:r>
      <w:proofErr w:type="gramEnd"/>
      <w:r w:rsidRPr="00897E9A">
        <w:rPr>
          <w:rFonts w:ascii="Arial" w:hAnsi="Arial" w:cs="Arial"/>
          <w:sz w:val="24"/>
          <w:szCs w:val="24"/>
        </w:rPr>
        <w:t xml:space="preserve"> в ЕГРН.</w:t>
      </w:r>
      <w:r w:rsidRPr="00897E9A">
        <w:rPr>
          <w:rFonts w:ascii="Arial" w:eastAsia="TimesNewRomanPSMT" w:hAnsi="Arial" w:cs="Arial"/>
          <w:sz w:val="24"/>
          <w:szCs w:val="24"/>
        </w:rPr>
        <w:t xml:space="preserve"> В графических </w:t>
      </w:r>
      <w:proofErr w:type="gramStart"/>
      <w:r w:rsidRPr="00897E9A">
        <w:rPr>
          <w:rFonts w:ascii="Arial" w:eastAsia="TimesNewRomanPSMT" w:hAnsi="Arial" w:cs="Arial"/>
          <w:sz w:val="24"/>
          <w:szCs w:val="24"/>
        </w:rPr>
        <w:t>материалах</w:t>
      </w:r>
      <w:proofErr w:type="gramEnd"/>
      <w:r w:rsidRPr="00897E9A">
        <w:rPr>
          <w:rFonts w:ascii="Arial" w:eastAsia="TimesNewRomanPSMT" w:hAnsi="Arial" w:cs="Arial"/>
          <w:sz w:val="24"/>
          <w:szCs w:val="24"/>
        </w:rPr>
        <w:t xml:space="preserve"> генерального плана защитные зоны от объектов культурного наследия отображены в соответствии со сведениями, содержащимися в ЕГРН.</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Границы территорий объектов культурного наследия, а также зоны охраны объектов культурного наследия в установленном порядке не утверждены.</w:t>
      </w:r>
    </w:p>
    <w:p w:rsidR="000A1FE9" w:rsidRPr="00897E9A" w:rsidRDefault="000A1FE9" w:rsidP="000A1FE9">
      <w:pPr>
        <w:autoSpaceDE w:val="0"/>
        <w:autoSpaceDN w:val="0"/>
        <w:adjustRightInd w:val="0"/>
        <w:spacing w:after="0" w:line="240" w:lineRule="auto"/>
        <w:ind w:firstLine="851"/>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Сведения об объектах культурного наследия, расположенных на территории Новочигольского сельского поселения, приведены в таблице п.1.3. Тома </w:t>
      </w:r>
      <w:r w:rsidRPr="00897E9A">
        <w:rPr>
          <w:rFonts w:ascii="Arial" w:eastAsia="Calibri" w:hAnsi="Arial" w:cs="Arial"/>
          <w:sz w:val="24"/>
          <w:szCs w:val="24"/>
          <w:lang w:val="en-US" w:eastAsia="ru-RU"/>
        </w:rPr>
        <w:t>II</w:t>
      </w:r>
      <w:r w:rsidRPr="00897E9A">
        <w:rPr>
          <w:rFonts w:ascii="Arial" w:eastAsia="Calibri" w:hAnsi="Arial" w:cs="Arial"/>
          <w:sz w:val="24"/>
          <w:szCs w:val="24"/>
          <w:lang w:eastAsia="ru-RU"/>
        </w:rPr>
        <w:t xml:space="preserve"> настоящего генерального плана.</w:t>
      </w:r>
    </w:p>
    <w:p w:rsidR="000A1FE9" w:rsidRPr="00897E9A" w:rsidRDefault="000A1FE9" w:rsidP="000A1FE9">
      <w:pPr>
        <w:pStyle w:val="af"/>
        <w:keepNext/>
        <w:jc w:val="center"/>
        <w:rPr>
          <w:rFonts w:ascii="Arial" w:hAnsi="Arial" w:cs="Arial"/>
          <w:b/>
        </w:rPr>
      </w:pPr>
      <w:r w:rsidRPr="00897E9A">
        <w:rPr>
          <w:rFonts w:ascii="Arial" w:hAnsi="Arial" w:cs="Arial"/>
          <w:b/>
        </w:rPr>
        <w:t>Перечень мероприятий по сохранению, использованию, популяризации и охране объектов культурного наследия</w:t>
      </w:r>
    </w:p>
    <w:tbl>
      <w:tblPr>
        <w:tblW w:w="936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5"/>
        <w:gridCol w:w="645"/>
        <w:gridCol w:w="6023"/>
        <w:gridCol w:w="1843"/>
      </w:tblGrid>
      <w:tr w:rsidR="00897E9A" w:rsidRPr="00897E9A" w:rsidTr="000A1FE9">
        <w:trPr>
          <w:trHeight w:val="253"/>
        </w:trPr>
        <w:tc>
          <w:tcPr>
            <w:tcW w:w="855" w:type="dxa"/>
            <w:shd w:val="clear" w:color="auto" w:fill="E6E6E6"/>
            <w:tcMar>
              <w:top w:w="55" w:type="dxa"/>
              <w:left w:w="55" w:type="dxa"/>
              <w:bottom w:w="55" w:type="dxa"/>
              <w:right w:w="55" w:type="dxa"/>
            </w:tcMar>
          </w:tcPr>
          <w:p w:rsidR="000A1FE9" w:rsidRPr="00897E9A" w:rsidRDefault="000A1FE9" w:rsidP="000A1FE9">
            <w:pPr>
              <w:pStyle w:val="TableContents"/>
              <w:snapToGrid w:val="0"/>
              <w:spacing w:line="276" w:lineRule="auto"/>
              <w:jc w:val="center"/>
              <w:rPr>
                <w:rFonts w:ascii="Arial" w:hAnsi="Arial" w:cs="Arial"/>
                <w:b/>
                <w:bCs/>
              </w:rPr>
            </w:pPr>
            <w:r w:rsidRPr="00897E9A">
              <w:rPr>
                <w:rFonts w:ascii="Arial" w:hAnsi="Arial" w:cs="Arial"/>
                <w:b/>
                <w:bCs/>
              </w:rPr>
              <w:t>№</w:t>
            </w:r>
            <w:proofErr w:type="gramStart"/>
            <w:r w:rsidRPr="00897E9A">
              <w:rPr>
                <w:rFonts w:ascii="Arial" w:hAnsi="Arial" w:cs="Arial"/>
                <w:b/>
                <w:bCs/>
              </w:rPr>
              <w:t>п</w:t>
            </w:r>
            <w:proofErr w:type="gramEnd"/>
            <w:r w:rsidRPr="00897E9A">
              <w:rPr>
                <w:rFonts w:ascii="Arial" w:hAnsi="Arial" w:cs="Arial"/>
                <w:b/>
                <w:bCs/>
              </w:rPr>
              <w:t>/п</w:t>
            </w:r>
          </w:p>
        </w:tc>
        <w:tc>
          <w:tcPr>
            <w:tcW w:w="6668" w:type="dxa"/>
            <w:gridSpan w:val="2"/>
            <w:shd w:val="clear" w:color="auto" w:fill="E6E6E6"/>
            <w:tcMar>
              <w:top w:w="55" w:type="dxa"/>
              <w:left w:w="55" w:type="dxa"/>
              <w:bottom w:w="55" w:type="dxa"/>
              <w:right w:w="55" w:type="dxa"/>
            </w:tcMar>
          </w:tcPr>
          <w:p w:rsidR="000A1FE9" w:rsidRPr="00897E9A" w:rsidRDefault="000A1FE9" w:rsidP="000A1FE9">
            <w:pPr>
              <w:pStyle w:val="TableContents"/>
              <w:snapToGrid w:val="0"/>
              <w:spacing w:line="276" w:lineRule="auto"/>
              <w:jc w:val="center"/>
              <w:rPr>
                <w:rFonts w:ascii="Arial" w:hAnsi="Arial" w:cs="Arial"/>
                <w:b/>
                <w:bCs/>
              </w:rPr>
            </w:pPr>
            <w:r w:rsidRPr="00897E9A">
              <w:rPr>
                <w:rFonts w:ascii="Arial" w:hAnsi="Arial" w:cs="Arial"/>
                <w:b/>
                <w:bCs/>
              </w:rPr>
              <w:t>Наименование мероприятий</w:t>
            </w:r>
          </w:p>
        </w:tc>
        <w:tc>
          <w:tcPr>
            <w:tcW w:w="1843" w:type="dxa"/>
            <w:shd w:val="clear" w:color="auto" w:fill="E6E6E6"/>
            <w:tcMar>
              <w:top w:w="55" w:type="dxa"/>
              <w:left w:w="55" w:type="dxa"/>
              <w:bottom w:w="55" w:type="dxa"/>
              <w:right w:w="55" w:type="dxa"/>
            </w:tcMa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Сроки реализации</w:t>
            </w:r>
          </w:p>
        </w:tc>
      </w:tr>
      <w:tr w:rsidR="00897E9A" w:rsidRPr="00897E9A" w:rsidTr="000A1FE9">
        <w:trPr>
          <w:trHeight w:val="253"/>
        </w:trPr>
        <w:tc>
          <w:tcPr>
            <w:tcW w:w="855" w:type="dxa"/>
            <w:vMerge w:val="restart"/>
            <w:shd w:val="clear" w:color="auto" w:fill="auto"/>
            <w:tcMar>
              <w:top w:w="55" w:type="dxa"/>
              <w:left w:w="55" w:type="dxa"/>
              <w:bottom w:w="55" w:type="dxa"/>
              <w:right w:w="55" w:type="dxa"/>
            </w:tcMar>
            <w:vAlign w:val="center"/>
          </w:tcPr>
          <w:p w:rsidR="000A1FE9" w:rsidRPr="00897E9A" w:rsidRDefault="000A1FE9" w:rsidP="000A1FE9">
            <w:pPr>
              <w:pStyle w:val="TableContents"/>
              <w:snapToGrid w:val="0"/>
              <w:spacing w:line="276" w:lineRule="auto"/>
              <w:jc w:val="center"/>
              <w:rPr>
                <w:rFonts w:ascii="Arial" w:hAnsi="Arial" w:cs="Arial"/>
                <w:b/>
                <w:bCs/>
              </w:rPr>
            </w:pPr>
            <w:r w:rsidRPr="00897E9A">
              <w:rPr>
                <w:rFonts w:ascii="Arial" w:hAnsi="Arial" w:cs="Arial"/>
                <w:b/>
                <w:bCs/>
              </w:rPr>
              <w:t>1.</w:t>
            </w: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1.1.</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snapToGrid w:val="0"/>
              <w:jc w:val="both"/>
              <w:rPr>
                <w:rFonts w:ascii="Arial" w:hAnsi="Arial" w:cs="Arial"/>
              </w:rPr>
            </w:pPr>
            <w:r w:rsidRPr="00897E9A">
              <w:rPr>
                <w:rFonts w:ascii="Arial" w:hAnsi="Arial" w:cs="Arial"/>
              </w:rPr>
              <w:t>Проведение мероприятий по установлению границ территорий объектов культурного наследия;</w:t>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w:t>
            </w:r>
          </w:p>
        </w:tc>
      </w:tr>
      <w:tr w:rsidR="00897E9A" w:rsidRPr="00897E9A" w:rsidTr="000A1FE9">
        <w:trPr>
          <w:trHeight w:val="253"/>
        </w:trPr>
        <w:tc>
          <w:tcPr>
            <w:tcW w:w="855" w:type="dxa"/>
            <w:vMerge/>
            <w:shd w:val="clear" w:color="auto" w:fill="auto"/>
            <w:tcMar>
              <w:top w:w="55" w:type="dxa"/>
              <w:left w:w="55" w:type="dxa"/>
              <w:bottom w:w="55" w:type="dxa"/>
              <w:right w:w="55" w:type="dxa"/>
            </w:tcMar>
            <w:vAlign w:val="center"/>
          </w:tcPr>
          <w:p w:rsidR="000A1FE9" w:rsidRPr="00897E9A" w:rsidRDefault="000A1FE9" w:rsidP="000A1FE9">
            <w:pPr>
              <w:spacing w:line="276" w:lineRule="auto"/>
              <w:rPr>
                <w:rFonts w:ascii="Arial" w:hAnsi="Arial" w:cs="Arial"/>
                <w:sz w:val="24"/>
                <w:szCs w:val="24"/>
              </w:rPr>
            </w:pP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1.2.</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snapToGrid w:val="0"/>
              <w:jc w:val="both"/>
              <w:rPr>
                <w:rFonts w:ascii="Arial" w:hAnsi="Arial" w:cs="Arial"/>
              </w:rPr>
            </w:pPr>
            <w:r w:rsidRPr="00897E9A">
              <w:rPr>
                <w:rFonts w:ascii="Arial" w:hAnsi="Arial" w:cs="Arial"/>
              </w:rPr>
              <w:t xml:space="preserve">Проведение мероприятий по разработке и утверждению </w:t>
            </w:r>
            <w:proofErr w:type="gramStart"/>
            <w:r w:rsidRPr="00897E9A">
              <w:rPr>
                <w:rFonts w:ascii="Arial" w:hAnsi="Arial" w:cs="Arial"/>
              </w:rPr>
              <w:t>проектов зон охраны объектов культурного наследия</w:t>
            </w:r>
            <w:proofErr w:type="gramEnd"/>
            <w:r w:rsidRPr="00897E9A">
              <w:rPr>
                <w:rFonts w:ascii="Arial" w:hAnsi="Arial" w:cs="Arial"/>
              </w:rPr>
              <w:t xml:space="preserve"> с режимами использования территорий в границах данных зон</w:t>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w:t>
            </w:r>
          </w:p>
        </w:tc>
      </w:tr>
      <w:tr w:rsidR="00897E9A" w:rsidRPr="00897E9A" w:rsidTr="000A1FE9">
        <w:trPr>
          <w:trHeight w:val="253"/>
        </w:trPr>
        <w:tc>
          <w:tcPr>
            <w:tcW w:w="855" w:type="dxa"/>
            <w:vMerge/>
            <w:shd w:val="clear" w:color="auto" w:fill="auto"/>
            <w:tcMar>
              <w:top w:w="55" w:type="dxa"/>
              <w:left w:w="55" w:type="dxa"/>
              <w:bottom w:w="55" w:type="dxa"/>
              <w:right w:w="55" w:type="dxa"/>
            </w:tcMar>
            <w:vAlign w:val="center"/>
          </w:tcPr>
          <w:p w:rsidR="000A1FE9" w:rsidRPr="00897E9A" w:rsidRDefault="000A1FE9" w:rsidP="000A1FE9">
            <w:pPr>
              <w:spacing w:line="276" w:lineRule="auto"/>
              <w:rPr>
                <w:rFonts w:ascii="Arial" w:hAnsi="Arial" w:cs="Arial"/>
                <w:sz w:val="24"/>
                <w:szCs w:val="24"/>
              </w:rPr>
            </w:pP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snapToGrid w:val="0"/>
              <w:spacing w:line="276" w:lineRule="auto"/>
              <w:jc w:val="center"/>
              <w:rPr>
                <w:rFonts w:ascii="Arial" w:hAnsi="Arial" w:cs="Arial"/>
                <w:b/>
                <w:bCs/>
              </w:rPr>
            </w:pPr>
            <w:r w:rsidRPr="00897E9A">
              <w:rPr>
                <w:rFonts w:ascii="Arial" w:hAnsi="Arial" w:cs="Arial"/>
                <w:b/>
                <w:bCs/>
              </w:rPr>
              <w:t>1.3.</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snapToGrid w:val="0"/>
              <w:jc w:val="both"/>
              <w:rPr>
                <w:rFonts w:ascii="Arial" w:hAnsi="Arial" w:cs="Arial"/>
              </w:rPr>
            </w:pPr>
            <w:r w:rsidRPr="00897E9A">
              <w:rPr>
                <w:rFonts w:ascii="Arial" w:hAnsi="Arial" w:cs="Arial"/>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 — расчетный срок</w:t>
            </w:r>
          </w:p>
        </w:tc>
      </w:tr>
      <w:tr w:rsidR="00897E9A" w:rsidRPr="00897E9A" w:rsidTr="000A1FE9">
        <w:trPr>
          <w:trHeight w:val="253"/>
        </w:trPr>
        <w:tc>
          <w:tcPr>
            <w:tcW w:w="855" w:type="dxa"/>
            <w:vMerge/>
            <w:shd w:val="clear" w:color="auto" w:fill="auto"/>
            <w:tcMar>
              <w:top w:w="55" w:type="dxa"/>
              <w:left w:w="55" w:type="dxa"/>
              <w:bottom w:w="55" w:type="dxa"/>
              <w:right w:w="55" w:type="dxa"/>
            </w:tcMar>
            <w:vAlign w:val="center"/>
          </w:tcPr>
          <w:p w:rsidR="000A1FE9" w:rsidRPr="00897E9A" w:rsidRDefault="000A1FE9" w:rsidP="000A1FE9">
            <w:pPr>
              <w:spacing w:line="276" w:lineRule="auto"/>
              <w:rPr>
                <w:rFonts w:ascii="Arial" w:hAnsi="Arial" w:cs="Arial"/>
                <w:sz w:val="24"/>
                <w:szCs w:val="24"/>
              </w:rPr>
            </w:pPr>
          </w:p>
        </w:tc>
        <w:tc>
          <w:tcPr>
            <w:tcW w:w="645" w:type="dxa"/>
            <w:shd w:val="clear" w:color="auto" w:fill="auto"/>
            <w:tcMar>
              <w:top w:w="55" w:type="dxa"/>
              <w:left w:w="55" w:type="dxa"/>
              <w:bottom w:w="55" w:type="dxa"/>
              <w:right w:w="55" w:type="dxa"/>
            </w:tcMar>
            <w:vAlign w:val="center"/>
          </w:tcPr>
          <w:p w:rsidR="000A1FE9" w:rsidRPr="00897E9A" w:rsidRDefault="000A1FE9" w:rsidP="000A1FE9">
            <w:pPr>
              <w:pStyle w:val="Standard"/>
              <w:tabs>
                <w:tab w:val="left" w:pos="4524"/>
              </w:tabs>
              <w:snapToGrid w:val="0"/>
              <w:spacing w:line="276" w:lineRule="auto"/>
              <w:ind w:left="66"/>
              <w:jc w:val="center"/>
              <w:rPr>
                <w:rFonts w:ascii="Arial" w:hAnsi="Arial" w:cs="Arial"/>
                <w:b/>
                <w:bCs/>
              </w:rPr>
            </w:pPr>
            <w:r w:rsidRPr="00897E9A">
              <w:rPr>
                <w:rFonts w:ascii="Arial" w:hAnsi="Arial" w:cs="Arial"/>
                <w:b/>
                <w:bCs/>
              </w:rPr>
              <w:t>1.4.</w:t>
            </w:r>
          </w:p>
        </w:tc>
        <w:tc>
          <w:tcPr>
            <w:tcW w:w="602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both"/>
              <w:rPr>
                <w:rFonts w:ascii="Arial" w:hAnsi="Arial" w:cs="Arial"/>
              </w:rPr>
            </w:pPr>
            <w:r w:rsidRPr="00897E9A">
              <w:rPr>
                <w:rFonts w:ascii="Arial" w:hAnsi="Arial" w:cs="Arial"/>
                <w:spacing w:val="-10"/>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r w:rsidRPr="00897E9A">
              <w:rPr>
                <w:rFonts w:ascii="Arial" w:hAnsi="Arial" w:cs="Arial"/>
                <w:spacing w:val="-10"/>
              </w:rPr>
              <w:tab/>
            </w:r>
          </w:p>
        </w:tc>
        <w:tc>
          <w:tcPr>
            <w:tcW w:w="1843" w:type="dxa"/>
            <w:shd w:val="clear" w:color="auto" w:fill="auto"/>
            <w:tcMar>
              <w:top w:w="55" w:type="dxa"/>
              <w:left w:w="55" w:type="dxa"/>
              <w:bottom w:w="55" w:type="dxa"/>
              <w:right w:w="55" w:type="dxa"/>
            </w:tcMar>
          </w:tcPr>
          <w:p w:rsidR="000A1FE9" w:rsidRPr="00897E9A" w:rsidRDefault="000A1FE9" w:rsidP="000A1FE9">
            <w:pPr>
              <w:pStyle w:val="Standard"/>
              <w:tabs>
                <w:tab w:val="left" w:pos="4524"/>
              </w:tabs>
              <w:snapToGrid w:val="0"/>
              <w:ind w:left="66"/>
              <w:jc w:val="center"/>
              <w:rPr>
                <w:rFonts w:ascii="Arial" w:hAnsi="Arial" w:cs="Arial"/>
              </w:rPr>
            </w:pPr>
            <w:r w:rsidRPr="00897E9A">
              <w:rPr>
                <w:rFonts w:ascii="Arial" w:hAnsi="Arial" w:cs="Arial"/>
              </w:rPr>
              <w:t>Первая очередь — расчетный срок</w:t>
            </w:r>
          </w:p>
        </w:tc>
      </w:tr>
    </w:tbl>
    <w:p w:rsidR="000A1FE9" w:rsidRPr="00897E9A" w:rsidRDefault="000A1FE9" w:rsidP="000A1FE9">
      <w:pPr>
        <w:ind w:firstLine="567"/>
        <w:jc w:val="center"/>
        <w:rPr>
          <w:rFonts w:ascii="Arial" w:hAnsi="Arial" w:cs="Arial"/>
          <w:i/>
          <w:sz w:val="24"/>
          <w:szCs w:val="24"/>
        </w:rPr>
      </w:pPr>
      <w:r w:rsidRPr="00897E9A">
        <w:rPr>
          <w:rFonts w:ascii="Arial" w:hAnsi="Arial" w:cs="Arial"/>
          <w:i/>
          <w:sz w:val="24"/>
          <w:szCs w:val="24"/>
        </w:rPr>
        <w:t>Места размещения объектов приведены в графических материалах</w:t>
      </w:r>
    </w:p>
    <w:p w:rsidR="000A1FE9" w:rsidRPr="00897E9A" w:rsidRDefault="000A1FE9" w:rsidP="000A1FE9">
      <w:pPr>
        <w:pStyle w:val="2"/>
        <w:numPr>
          <w:ilvl w:val="1"/>
          <w:numId w:val="5"/>
        </w:numPr>
        <w:tabs>
          <w:tab w:val="clear" w:pos="1134"/>
          <w:tab w:val="left" w:pos="0"/>
        </w:tabs>
        <w:spacing w:after="240"/>
        <w:ind w:left="0" w:firstLine="0"/>
        <w:jc w:val="center"/>
        <w:outlineLvl w:val="1"/>
        <w:rPr>
          <w:rFonts w:ascii="Arial" w:hAnsi="Arial" w:cs="Arial"/>
        </w:rPr>
      </w:pPr>
      <w:bookmarkStart w:id="10" w:name="_Toc454781554"/>
      <w:bookmarkStart w:id="11" w:name="_Toc488651955"/>
      <w:r w:rsidRPr="00897E9A">
        <w:rPr>
          <w:rFonts w:ascii="Arial" w:hAnsi="Arial" w:cs="Arial"/>
        </w:rPr>
        <w:t>Мероприятия по размещению на территории Новочигольского сельского поселения объектов капитального строительства местного значения</w:t>
      </w:r>
      <w:bookmarkEnd w:id="10"/>
      <w:bookmarkEnd w:id="11"/>
    </w:p>
    <w:p w:rsidR="000A1FE9" w:rsidRPr="00897E9A" w:rsidRDefault="000A1FE9" w:rsidP="000A1FE9">
      <w:pPr>
        <w:pStyle w:val="10"/>
        <w:numPr>
          <w:ilvl w:val="2"/>
          <w:numId w:val="5"/>
        </w:numPr>
        <w:tabs>
          <w:tab w:val="clear" w:pos="1559"/>
          <w:tab w:val="left" w:pos="0"/>
        </w:tabs>
        <w:ind w:left="0" w:firstLine="0"/>
        <w:jc w:val="center"/>
        <w:outlineLvl w:val="2"/>
        <w:rPr>
          <w:rFonts w:ascii="Arial" w:hAnsi="Arial" w:cs="Arial"/>
        </w:rPr>
      </w:pPr>
      <w:bookmarkStart w:id="12" w:name="_Toc454781555"/>
      <w:bookmarkStart w:id="13" w:name="_Toc488651956"/>
      <w:r w:rsidRPr="00897E9A">
        <w:rPr>
          <w:rFonts w:ascii="Arial" w:hAnsi="Arial" w:cs="Arial"/>
        </w:rPr>
        <w:t>Предложения по обеспечению территории Новочигольского сельского поселения объектами инженерной инфраструктуры</w:t>
      </w:r>
      <w:bookmarkEnd w:id="12"/>
      <w:bookmarkEnd w:id="13"/>
    </w:p>
    <w:p w:rsidR="000A1FE9" w:rsidRPr="00897E9A" w:rsidRDefault="000A1FE9" w:rsidP="000A1FE9">
      <w:pPr>
        <w:spacing w:after="0"/>
        <w:ind w:firstLine="567"/>
        <w:jc w:val="both"/>
        <w:rPr>
          <w:rFonts w:ascii="Arial" w:hAnsi="Arial" w:cs="Arial"/>
          <w:sz w:val="24"/>
          <w:szCs w:val="24"/>
        </w:rPr>
      </w:pPr>
      <w:r w:rsidRPr="00897E9A">
        <w:rPr>
          <w:rFonts w:ascii="Arial" w:hAnsi="Arial" w:cs="Arial"/>
          <w:snapToGrid w:val="0"/>
          <w:sz w:val="24"/>
          <w:szCs w:val="24"/>
        </w:rPr>
        <w:t xml:space="preserve">Согласно ст. 14 </w:t>
      </w:r>
      <w:r w:rsidRPr="00897E9A">
        <w:rPr>
          <w:rFonts w:ascii="Arial" w:hAnsi="Arial" w:cs="Arial"/>
          <w:sz w:val="24"/>
          <w:szCs w:val="24"/>
        </w:rPr>
        <w:t xml:space="preserve">Федерального закона от 06.10.2003г. №131-ФЗ «Об общих принципах организации местного самоуправления в Российской Федерации» </w:t>
      </w:r>
      <w:r w:rsidRPr="00897E9A">
        <w:rPr>
          <w:rFonts w:ascii="Arial" w:hAnsi="Arial" w:cs="Arial"/>
          <w:snapToGrid w:val="0"/>
          <w:sz w:val="24"/>
          <w:szCs w:val="24"/>
        </w:rPr>
        <w:t xml:space="preserve">к полномочиям органов местного самоуправления сельского поселения относятся </w:t>
      </w:r>
      <w:r w:rsidRPr="00897E9A">
        <w:rPr>
          <w:rFonts w:ascii="Arial" w:hAnsi="Arial" w:cs="Arial"/>
          <w:sz w:val="24"/>
          <w:szCs w:val="24"/>
        </w:rPr>
        <w:t>организация в границах поселения электро-, тепл</w:t>
      </w:r>
      <w:proofErr w:type="gramStart"/>
      <w:r w:rsidRPr="00897E9A">
        <w:rPr>
          <w:rFonts w:ascii="Arial" w:hAnsi="Arial" w:cs="Arial"/>
          <w:sz w:val="24"/>
          <w:szCs w:val="24"/>
        </w:rPr>
        <w:t>о-</w:t>
      </w:r>
      <w:proofErr w:type="gramEnd"/>
      <w:r w:rsidRPr="00897E9A">
        <w:rPr>
          <w:rFonts w:ascii="Arial" w:hAnsi="Arial" w:cs="Arial"/>
          <w:sz w:val="24"/>
          <w:szCs w:val="24"/>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A1FE9" w:rsidRPr="00897E9A" w:rsidRDefault="000A1FE9" w:rsidP="000A1FE9">
      <w:pPr>
        <w:pStyle w:val="af"/>
        <w:keepNext/>
        <w:spacing w:before="0"/>
        <w:jc w:val="center"/>
        <w:rPr>
          <w:rFonts w:ascii="Arial" w:hAnsi="Arial" w:cs="Arial"/>
          <w:b/>
        </w:rPr>
      </w:pPr>
      <w:r w:rsidRPr="00897E9A">
        <w:rPr>
          <w:rFonts w:ascii="Arial" w:hAnsi="Arial" w:cs="Arial"/>
          <w:b/>
        </w:rPr>
        <w:t>Перечень мероприятий по обеспечению территории Новочигольского сельского поселения объектами инженерной инфраструктуры</w:t>
      </w:r>
    </w:p>
    <w:tbl>
      <w:tblPr>
        <w:tblW w:w="9276" w:type="dxa"/>
        <w:tblInd w:w="137" w:type="dxa"/>
        <w:tblLayout w:type="fixed"/>
        <w:tblCellMar>
          <w:top w:w="55" w:type="dxa"/>
          <w:left w:w="55" w:type="dxa"/>
          <w:bottom w:w="55" w:type="dxa"/>
          <w:right w:w="55" w:type="dxa"/>
        </w:tblCellMar>
        <w:tblLook w:val="04A0" w:firstRow="1" w:lastRow="0" w:firstColumn="1" w:lastColumn="0" w:noHBand="0" w:noVBand="1"/>
      </w:tblPr>
      <w:tblGrid>
        <w:gridCol w:w="567"/>
        <w:gridCol w:w="7231"/>
        <w:gridCol w:w="1478"/>
      </w:tblGrid>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shd w:val="clear" w:color="auto" w:fill="D9D9D9"/>
            <w:hideMark/>
          </w:tcPr>
          <w:p w:rsidR="000A1FE9" w:rsidRPr="00897E9A" w:rsidRDefault="000A1FE9" w:rsidP="000A1FE9">
            <w:pPr>
              <w:pStyle w:val="aa"/>
              <w:snapToGrid w:val="0"/>
              <w:ind w:left="-55"/>
              <w:jc w:val="center"/>
              <w:rPr>
                <w:rFonts w:ascii="Arial" w:eastAsia="Times New Roman" w:hAnsi="Arial" w:cs="Arial"/>
                <w:b/>
                <w:bCs/>
              </w:rPr>
            </w:pPr>
            <w:r w:rsidRPr="00897E9A">
              <w:rPr>
                <w:rFonts w:ascii="Arial" w:eastAsia="Times New Roman" w:hAnsi="Arial" w:cs="Arial"/>
                <w:b/>
                <w:bCs/>
              </w:rPr>
              <w:t>№</w:t>
            </w:r>
          </w:p>
          <w:p w:rsidR="000A1FE9" w:rsidRPr="00897E9A" w:rsidRDefault="000A1FE9" w:rsidP="000A1FE9">
            <w:pPr>
              <w:pStyle w:val="aa"/>
              <w:ind w:left="-55"/>
              <w:jc w:val="center"/>
              <w:rPr>
                <w:rFonts w:ascii="Arial" w:eastAsia="Times New Roman" w:hAnsi="Arial" w:cs="Arial"/>
                <w:b/>
                <w:bCs/>
              </w:rPr>
            </w:pPr>
            <w:proofErr w:type="gramStart"/>
            <w:r w:rsidRPr="00897E9A">
              <w:rPr>
                <w:rFonts w:ascii="Arial" w:eastAsia="Times New Roman" w:hAnsi="Arial" w:cs="Arial"/>
                <w:b/>
                <w:bCs/>
              </w:rPr>
              <w:t>п</w:t>
            </w:r>
            <w:proofErr w:type="gramEnd"/>
            <w:r w:rsidRPr="00897E9A">
              <w:rPr>
                <w:rFonts w:ascii="Arial" w:eastAsia="Times New Roman" w:hAnsi="Arial" w:cs="Arial"/>
                <w:b/>
                <w:bCs/>
              </w:rPr>
              <w:t>/п</w:t>
            </w:r>
          </w:p>
        </w:tc>
        <w:tc>
          <w:tcPr>
            <w:tcW w:w="7231" w:type="dxa"/>
            <w:tcBorders>
              <w:top w:val="single" w:sz="4" w:space="0" w:color="000000"/>
              <w:left w:val="single" w:sz="4" w:space="0" w:color="000000"/>
              <w:bottom w:val="single" w:sz="4" w:space="0" w:color="000000"/>
              <w:right w:val="nil"/>
            </w:tcBorders>
            <w:shd w:val="clear" w:color="auto" w:fill="D9D9D9"/>
            <w:hideMark/>
          </w:tcPr>
          <w:p w:rsidR="000A1FE9" w:rsidRPr="00897E9A" w:rsidRDefault="000A1FE9" w:rsidP="000A1FE9">
            <w:pPr>
              <w:pStyle w:val="aa"/>
              <w:snapToGrid w:val="0"/>
              <w:ind w:left="360"/>
              <w:jc w:val="both"/>
              <w:rPr>
                <w:rFonts w:ascii="Arial" w:eastAsia="Times New Roman" w:hAnsi="Arial" w:cs="Arial"/>
                <w:b/>
                <w:bCs/>
              </w:rPr>
            </w:pPr>
            <w:r w:rsidRPr="00897E9A">
              <w:rPr>
                <w:rFonts w:ascii="Arial" w:eastAsia="Times New Roman" w:hAnsi="Arial" w:cs="Arial"/>
                <w:b/>
                <w:bCs/>
              </w:rPr>
              <w:t>Наименование мероприятия</w:t>
            </w:r>
          </w:p>
        </w:tc>
        <w:tc>
          <w:tcPr>
            <w:tcW w:w="1478" w:type="dxa"/>
            <w:tcBorders>
              <w:top w:val="single" w:sz="4" w:space="0" w:color="000000"/>
              <w:left w:val="single" w:sz="4" w:space="0" w:color="000000"/>
              <w:bottom w:val="single" w:sz="4" w:space="0" w:color="000000"/>
              <w:right w:val="single" w:sz="4" w:space="0" w:color="000000"/>
            </w:tcBorders>
            <w:shd w:val="clear" w:color="auto" w:fill="D9D9D9"/>
            <w:hideMark/>
          </w:tcPr>
          <w:p w:rsidR="000A1FE9" w:rsidRPr="00897E9A" w:rsidRDefault="000A1FE9" w:rsidP="000A1FE9">
            <w:pPr>
              <w:pStyle w:val="aa"/>
              <w:snapToGrid w:val="0"/>
              <w:jc w:val="both"/>
              <w:rPr>
                <w:rFonts w:ascii="Arial" w:eastAsia="Times New Roman" w:hAnsi="Arial" w:cs="Arial"/>
                <w:b/>
                <w:bCs/>
              </w:rPr>
            </w:pPr>
            <w:r w:rsidRPr="00897E9A">
              <w:rPr>
                <w:rFonts w:ascii="Arial" w:eastAsia="Times New Roman" w:hAnsi="Arial" w:cs="Arial"/>
                <w:b/>
                <w:bCs/>
              </w:rPr>
              <w:t>Сроки реализации</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b/>
                <w:sz w:val="24"/>
                <w:szCs w:val="24"/>
              </w:rPr>
              <w:t xml:space="preserve">1.Водоснабжение </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1.1</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Применение сетей водопровода из стальных, чугунных труб из шаровидного графита, либо из пластмассовых труб.</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eastAsia="Times New Roman" w:hAnsi="Arial" w:cs="Arial"/>
                <w:lang w:val="en-US"/>
              </w:rPr>
              <w:t xml:space="preserve">I </w:t>
            </w:r>
            <w:proofErr w:type="spellStart"/>
            <w:r w:rsidRPr="00897E9A">
              <w:rPr>
                <w:rFonts w:ascii="Arial" w:eastAsia="Times New Roman" w:hAnsi="Arial" w:cs="Arial"/>
                <w:lang w:val="en-US"/>
              </w:rPr>
              <w:t>очередь</w:t>
            </w:r>
            <w:proofErr w:type="spellEnd"/>
            <w:r w:rsidRPr="00897E9A">
              <w:rPr>
                <w:rFonts w:ascii="Arial" w:eastAsia="Times New Roman" w:hAnsi="Arial" w:cs="Arial"/>
              </w:rPr>
              <w:t xml:space="preserve">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1.2</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 xml:space="preserve">Установка водомеров на вводах водопровода во всех зданиях для осуществления первичного учета расходования воды </w:t>
            </w:r>
            <w:proofErr w:type="gramStart"/>
            <w:r w:rsidRPr="00897E9A">
              <w:rPr>
                <w:rFonts w:ascii="Arial" w:hAnsi="Arial" w:cs="Arial"/>
                <w:sz w:val="24"/>
                <w:szCs w:val="24"/>
              </w:rPr>
              <w:t>отдельными</w:t>
            </w:r>
            <w:proofErr w:type="gramEnd"/>
            <w:r w:rsidRPr="00897E9A">
              <w:rPr>
                <w:rFonts w:ascii="Arial" w:hAnsi="Arial" w:cs="Arial"/>
                <w:sz w:val="24"/>
                <w:szCs w:val="24"/>
              </w:rPr>
              <w:t xml:space="preserve"> </w:t>
            </w:r>
            <w:proofErr w:type="spellStart"/>
            <w:r w:rsidRPr="00897E9A">
              <w:rPr>
                <w:rFonts w:ascii="Arial" w:hAnsi="Arial" w:cs="Arial"/>
                <w:sz w:val="24"/>
                <w:szCs w:val="24"/>
              </w:rPr>
              <w:t>водопотребителями</w:t>
            </w:r>
            <w:proofErr w:type="spellEnd"/>
            <w:r w:rsidRPr="00897E9A">
              <w:rPr>
                <w:rFonts w:ascii="Arial" w:hAnsi="Arial" w:cs="Arial"/>
                <w:sz w:val="24"/>
                <w:szCs w:val="24"/>
              </w:rPr>
              <w:t xml:space="preserve"> и ее экономии.</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 xml:space="preserve">I </w:t>
            </w:r>
            <w:proofErr w:type="spellStart"/>
            <w:r w:rsidRPr="00897E9A">
              <w:rPr>
                <w:rFonts w:ascii="Arial" w:eastAsia="Times New Roman" w:hAnsi="Arial" w:cs="Arial"/>
                <w:lang w:val="en-US"/>
              </w:rPr>
              <w:t>очередь</w:t>
            </w:r>
            <w:proofErr w:type="spellEnd"/>
            <w:r w:rsidRPr="00897E9A">
              <w:rPr>
                <w:rFonts w:ascii="Arial" w:eastAsia="Times New Roman" w:hAnsi="Arial" w:cs="Arial"/>
              </w:rPr>
              <w:t xml:space="preserve">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1.3</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proofErr w:type="gramStart"/>
            <w:r w:rsidRPr="00897E9A">
              <w:rPr>
                <w:rFonts w:ascii="Arial" w:hAnsi="Arial" w:cs="Arial"/>
                <w:sz w:val="24"/>
                <w:szCs w:val="24"/>
                <w:shd w:val="clear" w:color="auto" w:fill="FFFFFF"/>
              </w:rPr>
              <w:t>В целях увеличения объёмов подачи питьевой воды населению необходимо провести р</w:t>
            </w:r>
            <w:r w:rsidRPr="00897E9A">
              <w:rPr>
                <w:rFonts w:ascii="Arial" w:hAnsi="Arial" w:cs="Arial"/>
                <w:sz w:val="24"/>
                <w:szCs w:val="24"/>
              </w:rPr>
              <w:t>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roofErr w:type="gramEnd"/>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 xml:space="preserve">I </w:t>
            </w:r>
            <w:proofErr w:type="spellStart"/>
            <w:r w:rsidRPr="00897E9A">
              <w:rPr>
                <w:rFonts w:ascii="Arial" w:eastAsia="Times New Roman" w:hAnsi="Arial" w:cs="Arial"/>
                <w:lang w:val="en-US"/>
              </w:rPr>
              <w:t>очередь</w:t>
            </w:r>
            <w:proofErr w:type="spellEnd"/>
            <w:r w:rsidRPr="00897E9A">
              <w:rPr>
                <w:rFonts w:ascii="Arial" w:eastAsia="Times New Roman" w:hAnsi="Arial" w:cs="Arial"/>
              </w:rPr>
              <w:t xml:space="preserve">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lastRenderedPageBreak/>
              <w:t>1.4</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Оборудование всех объектов водоснабжения системами автоматического управления и регулирования;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87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1.5</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sz w:val="24"/>
                <w:szCs w:val="24"/>
              </w:rPr>
              <w:t>Проектирование и строительство систем водоснабжения на территории населенных пунктов Новочигольского сельского поселения для 100% охвата существующего и планируемого жилого фонда сетями водоснабжения.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498"/>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1.6</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rPr>
              <w:t>Реконструкция и строительство водопроводных сетей (10 км),                       с. Никольское, Таловский муниципальный район.</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408"/>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lang w:val="en-US"/>
              </w:rPr>
            </w:pPr>
            <w:r w:rsidRPr="00897E9A">
              <w:rPr>
                <w:rFonts w:ascii="Arial" w:eastAsia="Times New Roman" w:hAnsi="Arial" w:cs="Arial"/>
              </w:rPr>
              <w:t>1.7</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 xml:space="preserve">Строительство водопроводных сетей по улицам </w:t>
            </w:r>
            <w:proofErr w:type="gramStart"/>
            <w:r w:rsidRPr="00897E9A">
              <w:rPr>
                <w:rFonts w:ascii="Arial" w:hAnsi="Arial" w:cs="Arial"/>
                <w:sz w:val="24"/>
                <w:szCs w:val="24"/>
              </w:rPr>
              <w:t>с</w:t>
            </w:r>
            <w:proofErr w:type="gramEnd"/>
            <w:r w:rsidRPr="00897E9A">
              <w:rPr>
                <w:rFonts w:ascii="Arial" w:hAnsi="Arial" w:cs="Arial"/>
                <w:sz w:val="24"/>
                <w:szCs w:val="24"/>
              </w:rPr>
              <w:t xml:space="preserve">. </w:t>
            </w:r>
            <w:proofErr w:type="gramStart"/>
            <w:r w:rsidRPr="00897E9A">
              <w:rPr>
                <w:rFonts w:ascii="Arial" w:hAnsi="Arial" w:cs="Arial"/>
                <w:sz w:val="24"/>
                <w:szCs w:val="24"/>
              </w:rPr>
              <w:t>Новая</w:t>
            </w:r>
            <w:proofErr w:type="gramEnd"/>
            <w:r w:rsidRPr="00897E9A">
              <w:rPr>
                <w:rFonts w:ascii="Arial" w:hAnsi="Arial" w:cs="Arial"/>
                <w:sz w:val="24"/>
                <w:szCs w:val="24"/>
              </w:rPr>
              <w:t xml:space="preserve"> Чигла для 100% охвата существующего жилого фонда с. Новая Чигла водопроводными сетями.</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408"/>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1.8</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водозаборных сооружений для водоснабжения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25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A1FE9" w:rsidRPr="00897E9A" w:rsidRDefault="000A1FE9" w:rsidP="000A1FE9">
            <w:pPr>
              <w:pStyle w:val="aa"/>
              <w:snapToGrid w:val="0"/>
              <w:rPr>
                <w:rFonts w:ascii="Arial" w:eastAsia="Times New Roman" w:hAnsi="Arial" w:cs="Arial"/>
                <w:b/>
              </w:rPr>
            </w:pPr>
            <w:r w:rsidRPr="00897E9A">
              <w:rPr>
                <w:rFonts w:ascii="Arial" w:eastAsia="Times New Roman" w:hAnsi="Arial" w:cs="Arial"/>
                <w:b/>
              </w:rPr>
              <w:t>2.Водоотведение</w:t>
            </w:r>
          </w:p>
        </w:tc>
      </w:tr>
      <w:tr w:rsidR="00897E9A" w:rsidRPr="00897E9A" w:rsidTr="000A1FE9">
        <w:trPr>
          <w:trHeight w:val="799"/>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2.1</w:t>
            </w:r>
          </w:p>
        </w:tc>
        <w:tc>
          <w:tcPr>
            <w:tcW w:w="7231" w:type="dxa"/>
            <w:tcBorders>
              <w:top w:val="single" w:sz="4" w:space="0" w:color="000000"/>
              <w:left w:val="single" w:sz="4" w:space="0" w:color="000000"/>
              <w:bottom w:val="single" w:sz="4" w:space="0" w:color="000000"/>
              <w:right w:val="nil"/>
            </w:tcBorders>
            <w:shd w:val="clear" w:color="auto" w:fill="auto"/>
            <w:hideMark/>
          </w:tcPr>
          <w:p w:rsidR="000A1FE9" w:rsidRPr="00897E9A" w:rsidRDefault="000A1FE9" w:rsidP="000A1FE9">
            <w:pPr>
              <w:spacing w:after="0" w:line="240" w:lineRule="auto"/>
              <w:jc w:val="both"/>
              <w:rPr>
                <w:rFonts w:ascii="Arial" w:hAnsi="Arial" w:cs="Arial"/>
                <w:b/>
                <w:sz w:val="24"/>
                <w:szCs w:val="24"/>
                <w:shd w:val="clear" w:color="auto" w:fill="FFFFFF"/>
              </w:rPr>
            </w:pPr>
            <w:r w:rsidRPr="00897E9A">
              <w:rPr>
                <w:rFonts w:ascii="Arial" w:hAnsi="Arial" w:cs="Arial"/>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897E9A">
              <w:rPr>
                <w:rFonts w:ascii="Arial" w:hAnsi="Arial" w:cs="Arial"/>
                <w:sz w:val="24"/>
                <w:szCs w:val="24"/>
                <w:shd w:val="clear" w:color="auto" w:fill="FFFFFF"/>
              </w:rPr>
              <w:t>водосберегающих</w:t>
            </w:r>
            <w:proofErr w:type="spellEnd"/>
            <w:r w:rsidRPr="00897E9A">
              <w:rPr>
                <w:rFonts w:ascii="Arial" w:hAnsi="Arial" w:cs="Arial"/>
                <w:sz w:val="24"/>
                <w:szCs w:val="24"/>
                <w:shd w:val="clear" w:color="auto" w:fill="FFFFFF"/>
              </w:rPr>
              <w:t xml:space="preserve">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79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2.2</w:t>
            </w:r>
          </w:p>
        </w:tc>
        <w:tc>
          <w:tcPr>
            <w:tcW w:w="7231" w:type="dxa"/>
            <w:tcBorders>
              <w:top w:val="single" w:sz="4" w:space="0" w:color="000000"/>
              <w:left w:val="single" w:sz="4" w:space="0" w:color="000000"/>
              <w:bottom w:val="single" w:sz="4" w:space="0" w:color="000000"/>
              <w:right w:val="nil"/>
            </w:tcBorders>
            <w:shd w:val="clear" w:color="auto" w:fill="auto"/>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очистных сооружений для обеспечения очистки производственных стоков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312"/>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bCs/>
              </w:rPr>
            </w:pPr>
            <w:r w:rsidRPr="00897E9A">
              <w:rPr>
                <w:rFonts w:ascii="Arial" w:eastAsia="Times New Roman" w:hAnsi="Arial" w:cs="Arial"/>
                <w:b/>
                <w:bCs/>
              </w:rPr>
              <w:t>3.Газоснабжение</w:t>
            </w:r>
          </w:p>
        </w:tc>
      </w:tr>
      <w:tr w:rsidR="00897E9A" w:rsidRPr="00897E9A" w:rsidTr="000A1FE9">
        <w:trPr>
          <w:trHeight w:val="843"/>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rPr>
                <w:rFonts w:ascii="Arial" w:hAnsi="Arial" w:cs="Arial"/>
                <w:sz w:val="24"/>
                <w:szCs w:val="24"/>
              </w:rPr>
            </w:pPr>
            <w:r w:rsidRPr="00897E9A">
              <w:rPr>
                <w:rFonts w:ascii="Arial" w:eastAsia="Arial" w:hAnsi="Arial" w:cs="Arial"/>
                <w:sz w:val="24"/>
                <w:szCs w:val="24"/>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w:t>
            </w:r>
          </w:p>
        </w:tc>
      </w:tr>
      <w:tr w:rsidR="00897E9A" w:rsidRPr="00897E9A" w:rsidTr="000A1FE9">
        <w:trPr>
          <w:trHeight w:val="532"/>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3.2</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rPr>
              <w:t>Поэтапная перекладка ветхих газопроводов с использованием для подземной прокладки полиэтиленовых труб.</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3.3</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3.4</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pacing w:after="0" w:line="240" w:lineRule="auto"/>
              <w:jc w:val="both"/>
              <w:rPr>
                <w:rFonts w:ascii="Arial" w:eastAsia="Arial" w:hAnsi="Arial" w:cs="Arial"/>
                <w:sz w:val="24"/>
                <w:szCs w:val="24"/>
                <w:shd w:val="clear" w:color="auto" w:fill="FFFFFF"/>
              </w:rPr>
            </w:pPr>
            <w:r w:rsidRPr="00897E9A">
              <w:rPr>
                <w:rFonts w:ascii="Arial" w:hAnsi="Arial" w:cs="Arial"/>
                <w:sz w:val="24"/>
                <w:szCs w:val="24"/>
              </w:rPr>
              <w:t>Проектирование и строительство систем газоснабжения на территории населенных пунктов Новочигольского сельского поселения для 100% газификации природным газом существующего и планируемого жилого фонда.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3.5</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autoSpaceDE w:val="0"/>
              <w:spacing w:after="0" w:line="240" w:lineRule="auto"/>
              <w:jc w:val="both"/>
              <w:rPr>
                <w:rFonts w:ascii="Arial" w:eastAsia="Arial" w:hAnsi="Arial" w:cs="Arial"/>
                <w:sz w:val="24"/>
                <w:szCs w:val="24"/>
                <w:shd w:val="clear" w:color="auto" w:fill="FFFFFF"/>
              </w:rPr>
            </w:pPr>
            <w:r w:rsidRPr="00897E9A">
              <w:rPr>
                <w:rFonts w:ascii="Arial" w:hAnsi="Arial" w:cs="Arial"/>
                <w:sz w:val="24"/>
                <w:szCs w:val="24"/>
              </w:rPr>
              <w:t>Проектирование и строительство сетей газоснабжения для территорий, осваиваемых под жилищное строительство;</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589"/>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3.6</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объектов газоснабжения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rPr>
            </w:pPr>
            <w:r w:rsidRPr="00897E9A">
              <w:rPr>
                <w:rFonts w:ascii="Arial" w:eastAsia="Times New Roman" w:hAnsi="Arial" w:cs="Arial"/>
                <w:b/>
              </w:rPr>
              <w:t>4.Теплоснабжение</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Применение газа на всех источниках теплоснабжения.</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4.2</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shd w:val="clear" w:color="auto" w:fill="auto"/>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lastRenderedPageBreak/>
              <w:t>4.3</w:t>
            </w:r>
          </w:p>
        </w:tc>
        <w:tc>
          <w:tcPr>
            <w:tcW w:w="7231" w:type="dxa"/>
            <w:tcBorders>
              <w:top w:val="single" w:sz="4" w:space="0" w:color="000000"/>
              <w:left w:val="single" w:sz="4" w:space="0" w:color="000000"/>
              <w:bottom w:val="single" w:sz="4" w:space="0" w:color="000000"/>
              <w:right w:val="nil"/>
            </w:tcBorders>
            <w:shd w:val="clear" w:color="auto" w:fill="auto"/>
            <w:hideMark/>
          </w:tcPr>
          <w:p w:rsidR="000A1FE9" w:rsidRPr="00897E9A" w:rsidRDefault="000A1FE9" w:rsidP="000A1FE9">
            <w:pPr>
              <w:snapToGrid w:val="0"/>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Внедрение приборов и средств учёта и контроля расхода тепловой энергии и топлива.</w:t>
            </w:r>
          </w:p>
        </w:tc>
        <w:tc>
          <w:tcPr>
            <w:tcW w:w="1478" w:type="dxa"/>
            <w:tcBorders>
              <w:top w:val="single" w:sz="4" w:space="0" w:color="000000"/>
              <w:left w:val="single" w:sz="4" w:space="0" w:color="000000"/>
              <w:bottom w:val="single" w:sz="4" w:space="0" w:color="000000"/>
              <w:right w:val="single" w:sz="4" w:space="0" w:color="000000"/>
            </w:tcBorders>
            <w:shd w:val="clear" w:color="auto" w:fill="auto"/>
            <w:hideMark/>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4.4</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Применение для строящихся и реконструируемых тепловых сетей труб</w:t>
            </w:r>
            <w:r w:rsidRPr="00897E9A">
              <w:rPr>
                <w:rFonts w:ascii="Arial" w:hAnsi="Arial" w:cs="Arial"/>
                <w:sz w:val="24"/>
                <w:szCs w:val="24"/>
              </w:rPr>
              <w:t xml:space="preserve"> </w:t>
            </w:r>
            <w:r w:rsidRPr="00897E9A">
              <w:rPr>
                <w:rFonts w:ascii="Arial" w:hAnsi="Arial" w:cs="Arial"/>
                <w:sz w:val="24"/>
                <w:szCs w:val="24"/>
                <w:shd w:val="clear" w:color="auto" w:fill="FFFFFF"/>
              </w:rPr>
              <w:t xml:space="preserve">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897E9A">
              <w:rPr>
                <w:rFonts w:ascii="Arial" w:hAnsi="Arial" w:cs="Arial"/>
                <w:sz w:val="24"/>
                <w:szCs w:val="24"/>
                <w:shd w:val="clear" w:color="auto" w:fill="FFFFFF"/>
              </w:rPr>
              <w:t>пенополиуретана</w:t>
            </w:r>
            <w:proofErr w:type="spellEnd"/>
            <w:r w:rsidRPr="00897E9A">
              <w:rPr>
                <w:rFonts w:ascii="Arial" w:hAnsi="Arial" w:cs="Arial"/>
                <w:sz w:val="24"/>
                <w:szCs w:val="24"/>
                <w:shd w:val="clear" w:color="auto" w:fill="FFFFFF"/>
              </w:rPr>
              <w:t xml:space="preserve"> и наружной гидроизоляцией).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4.5</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pacing w:after="0" w:line="240" w:lineRule="auto"/>
              <w:jc w:val="both"/>
              <w:rPr>
                <w:rFonts w:ascii="Arial" w:hAnsi="Arial" w:cs="Arial"/>
                <w:sz w:val="24"/>
                <w:szCs w:val="24"/>
                <w:shd w:val="clear" w:color="auto" w:fill="FFFFFF"/>
              </w:rPr>
            </w:pPr>
            <w:r w:rsidRPr="00897E9A">
              <w:rPr>
                <w:rFonts w:ascii="Arial" w:hAnsi="Arial" w:cs="Arial"/>
                <w:sz w:val="24"/>
                <w:szCs w:val="24"/>
                <w:shd w:val="clear" w:color="auto" w:fill="FFFFFF"/>
              </w:rPr>
              <w:t xml:space="preserve">Использование </w:t>
            </w:r>
            <w:proofErr w:type="gramStart"/>
            <w:r w:rsidRPr="00897E9A">
              <w:rPr>
                <w:rFonts w:ascii="Arial" w:hAnsi="Arial" w:cs="Arial"/>
                <w:sz w:val="24"/>
                <w:szCs w:val="24"/>
                <w:shd w:val="clear" w:color="auto" w:fill="FFFFFF"/>
              </w:rPr>
              <w:t>блок-модульных</w:t>
            </w:r>
            <w:proofErr w:type="gramEnd"/>
            <w:r w:rsidRPr="00897E9A">
              <w:rPr>
                <w:rFonts w:ascii="Arial" w:hAnsi="Arial" w:cs="Arial"/>
                <w:sz w:val="24"/>
                <w:szCs w:val="24"/>
                <w:shd w:val="clear" w:color="auto" w:fill="FFFFFF"/>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rPr>
            </w:pPr>
            <w:r w:rsidRPr="00897E9A">
              <w:rPr>
                <w:rFonts w:ascii="Arial" w:eastAsia="Times New Roman" w:hAnsi="Arial" w:cs="Arial"/>
                <w:b/>
              </w:rPr>
              <w:t>5.Электроснабжение</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5.1</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5.2</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 xml:space="preserve">Реконструкция существующих подстанций с заменой трансформаторов на более </w:t>
            </w:r>
            <w:proofErr w:type="gramStart"/>
            <w:r w:rsidRPr="00897E9A">
              <w:rPr>
                <w:rFonts w:ascii="Arial" w:eastAsia="Arial" w:hAnsi="Arial" w:cs="Arial"/>
                <w:sz w:val="24"/>
                <w:szCs w:val="24"/>
                <w:shd w:val="clear" w:color="auto" w:fill="FFFFFF"/>
              </w:rPr>
              <w:t>мощные</w:t>
            </w:r>
            <w:proofErr w:type="gramEnd"/>
            <w:r w:rsidRPr="00897E9A">
              <w:rPr>
                <w:rFonts w:ascii="Arial" w:eastAsia="Arial" w:hAnsi="Arial" w:cs="Arial"/>
                <w:sz w:val="24"/>
                <w:szCs w:val="24"/>
                <w:shd w:val="clear" w:color="auto" w:fill="FFFFFF"/>
              </w:rPr>
              <w:t xml:space="preserve"> и установкой дополнительных трансформаторов.</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5.3</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shd w:val="clear" w:color="auto" w:fill="FFFFFF"/>
              <w:autoSpaceDE w:val="0"/>
              <w:snapToGrid w:val="0"/>
              <w:spacing w:after="0" w:line="240" w:lineRule="auto"/>
              <w:jc w:val="both"/>
              <w:rPr>
                <w:rFonts w:ascii="Arial" w:eastAsia="Arial" w:hAnsi="Arial" w:cs="Arial"/>
                <w:sz w:val="24"/>
                <w:szCs w:val="24"/>
                <w:shd w:val="clear" w:color="auto" w:fill="FFFFFF"/>
              </w:rPr>
            </w:pPr>
            <w:r w:rsidRPr="00897E9A">
              <w:rPr>
                <w:rFonts w:ascii="Arial" w:eastAsia="Arial" w:hAnsi="Arial" w:cs="Arial"/>
                <w:sz w:val="24"/>
                <w:szCs w:val="24"/>
                <w:shd w:val="clear" w:color="auto" w:fill="FFFFFF"/>
              </w:rPr>
              <w:t>Реконструкция уличного освещения и увеличение точек освещения.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5.4.</w:t>
            </w:r>
          </w:p>
        </w:tc>
        <w:tc>
          <w:tcPr>
            <w:tcW w:w="7231" w:type="dxa"/>
            <w:tcBorders>
              <w:top w:val="single" w:sz="4" w:space="0" w:color="000000"/>
              <w:left w:val="single" w:sz="4" w:space="0" w:color="000000"/>
              <w:bottom w:val="single" w:sz="4" w:space="0" w:color="000000"/>
              <w:right w:val="nil"/>
            </w:tcBorders>
          </w:tcPr>
          <w:p w:rsidR="000A1FE9" w:rsidRPr="00897E9A" w:rsidRDefault="000A1FE9" w:rsidP="000A1FE9">
            <w:pPr>
              <w:tabs>
                <w:tab w:val="left" w:pos="1140"/>
              </w:tabs>
              <w:snapToGrid w:val="0"/>
              <w:spacing w:after="0" w:line="240" w:lineRule="auto"/>
              <w:jc w:val="both"/>
              <w:rPr>
                <w:rFonts w:ascii="Arial" w:hAnsi="Arial" w:cs="Arial"/>
                <w:sz w:val="24"/>
                <w:szCs w:val="24"/>
              </w:rPr>
            </w:pPr>
            <w:r w:rsidRPr="00897E9A">
              <w:rPr>
                <w:rFonts w:ascii="Arial" w:hAnsi="Arial" w:cs="Arial"/>
                <w:sz w:val="24"/>
                <w:szCs w:val="24"/>
              </w:rPr>
              <w:t>Строительство объектов электроснабжения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897E9A" w:rsidRDefault="000A1FE9" w:rsidP="000A1FE9">
            <w:pPr>
              <w:pStyle w:val="aa"/>
              <w:snapToGrid w:val="0"/>
              <w:rPr>
                <w:rFonts w:ascii="Arial" w:hAnsi="Arial" w:cs="Arial"/>
              </w:rPr>
            </w:pPr>
            <w:r w:rsidRPr="00897E9A">
              <w:rPr>
                <w:rFonts w:ascii="Arial" w:hAnsi="Arial" w:cs="Arial"/>
              </w:rPr>
              <w:t>I очередь</w:t>
            </w:r>
          </w:p>
        </w:tc>
      </w:tr>
      <w:tr w:rsidR="00897E9A" w:rsidRPr="00897E9A"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b/>
              </w:rPr>
            </w:pPr>
            <w:r w:rsidRPr="00897E9A">
              <w:rPr>
                <w:rFonts w:ascii="Arial" w:eastAsia="Times New Roman" w:hAnsi="Arial" w:cs="Arial"/>
                <w:b/>
              </w:rPr>
              <w:t>6.Связь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 xml:space="preserve">Переход от существующих сетей с технологией коммуникации каналов к </w:t>
            </w:r>
            <w:proofErr w:type="spellStart"/>
            <w:r w:rsidRPr="00897E9A">
              <w:rPr>
                <w:rStyle w:val="af1"/>
                <w:rFonts w:ascii="Arial" w:hAnsi="Arial" w:cs="Arial"/>
                <w:b w:val="0"/>
                <w:sz w:val="24"/>
                <w:szCs w:val="24"/>
                <w:shd w:val="clear" w:color="auto" w:fill="FFFFFF"/>
              </w:rPr>
              <w:t>мультисервисным</w:t>
            </w:r>
            <w:proofErr w:type="spellEnd"/>
            <w:r w:rsidRPr="00897E9A">
              <w:rPr>
                <w:rStyle w:val="af1"/>
                <w:rFonts w:ascii="Arial" w:hAnsi="Arial" w:cs="Arial"/>
                <w:b w:val="0"/>
                <w:sz w:val="24"/>
                <w:szCs w:val="24"/>
                <w:shd w:val="clear" w:color="auto" w:fill="FFFFFF"/>
              </w:rPr>
              <w:t xml:space="preserve"> сетям с технологией коммуникации пакетов</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6.2</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 – 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6.3</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Расширение сети «Интернет»</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6.4</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6.5</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Обеспечение доступа сельского населения к универсальным услугам связи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6.6</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 xml:space="preserve">Замена аналоговых сетей </w:t>
            </w:r>
            <w:proofErr w:type="gramStart"/>
            <w:r w:rsidRPr="00897E9A">
              <w:rPr>
                <w:rStyle w:val="af1"/>
                <w:rFonts w:ascii="Arial" w:hAnsi="Arial" w:cs="Arial"/>
                <w:b w:val="0"/>
                <w:sz w:val="24"/>
                <w:szCs w:val="24"/>
                <w:shd w:val="clear" w:color="auto" w:fill="FFFFFF"/>
              </w:rPr>
              <w:t>цифровыми</w:t>
            </w:r>
            <w:proofErr w:type="gramEnd"/>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6.7</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Повышение степени проникновения сотовой подвижности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6.8</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 xml:space="preserve">Переход на цифровое телевидение стандарта </w:t>
            </w:r>
            <w:r w:rsidRPr="00897E9A">
              <w:rPr>
                <w:rStyle w:val="af1"/>
                <w:rFonts w:ascii="Arial" w:hAnsi="Arial" w:cs="Arial"/>
                <w:b w:val="0"/>
                <w:sz w:val="24"/>
                <w:szCs w:val="24"/>
                <w:shd w:val="clear" w:color="auto" w:fill="FFFFFF"/>
                <w:lang w:val="en-US"/>
              </w:rPr>
              <w:t>DVB</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lang w:val="en-US"/>
              </w:rPr>
              <w:t>I</w:t>
            </w:r>
            <w:r w:rsidRPr="00897E9A">
              <w:rPr>
                <w:rFonts w:ascii="Arial" w:eastAsia="Times New Roman" w:hAnsi="Arial" w:cs="Arial"/>
              </w:rPr>
              <w:t xml:space="preserve"> очередь</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6.9</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Реализация наземных радиовещательных сетей на базе стандарта цифрового телевизионного вещания</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t>6.10</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r w:rsidR="00897E9A" w:rsidRPr="00897E9A"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897E9A" w:rsidRDefault="000A1FE9" w:rsidP="000A1FE9">
            <w:pPr>
              <w:pStyle w:val="aa"/>
              <w:snapToGrid w:val="0"/>
              <w:jc w:val="center"/>
              <w:rPr>
                <w:rFonts w:ascii="Arial" w:eastAsia="Times New Roman" w:hAnsi="Arial" w:cs="Arial"/>
              </w:rPr>
            </w:pPr>
            <w:r w:rsidRPr="00897E9A">
              <w:rPr>
                <w:rFonts w:ascii="Arial" w:eastAsia="Times New Roman" w:hAnsi="Arial" w:cs="Arial"/>
              </w:rPr>
              <w:lastRenderedPageBreak/>
              <w:t>6.11</w:t>
            </w:r>
          </w:p>
        </w:tc>
        <w:tc>
          <w:tcPr>
            <w:tcW w:w="7231" w:type="dxa"/>
            <w:tcBorders>
              <w:top w:val="single" w:sz="4" w:space="0" w:color="000000"/>
              <w:left w:val="single" w:sz="4" w:space="0" w:color="000000"/>
              <w:bottom w:val="single" w:sz="4" w:space="0" w:color="000000"/>
              <w:right w:val="nil"/>
            </w:tcBorders>
            <w:hideMark/>
          </w:tcPr>
          <w:p w:rsidR="000A1FE9" w:rsidRPr="00897E9A" w:rsidRDefault="000A1FE9" w:rsidP="000A1FE9">
            <w:pPr>
              <w:snapToGrid w:val="0"/>
              <w:spacing w:after="0" w:line="240" w:lineRule="auto"/>
              <w:jc w:val="both"/>
              <w:rPr>
                <w:rStyle w:val="af1"/>
                <w:rFonts w:ascii="Arial" w:hAnsi="Arial" w:cs="Arial"/>
                <w:b w:val="0"/>
                <w:sz w:val="24"/>
                <w:szCs w:val="24"/>
                <w:shd w:val="clear" w:color="auto" w:fill="FFFFFF"/>
              </w:rPr>
            </w:pPr>
            <w:r w:rsidRPr="00897E9A">
              <w:rPr>
                <w:rStyle w:val="af1"/>
                <w:rFonts w:ascii="Arial" w:hAnsi="Arial" w:cs="Arial"/>
                <w:b w:val="0"/>
                <w:sz w:val="24"/>
                <w:szCs w:val="24"/>
                <w:shd w:val="clear" w:color="auto" w:fill="FFFFFF"/>
              </w:rPr>
              <w:t>Техническое перевооружение и внедрение информационных технологий почтовой связи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897E9A" w:rsidRDefault="000A1FE9" w:rsidP="000A1FE9">
            <w:pPr>
              <w:pStyle w:val="aa"/>
              <w:snapToGrid w:val="0"/>
              <w:jc w:val="both"/>
              <w:rPr>
                <w:rFonts w:ascii="Arial" w:eastAsia="Times New Roman" w:hAnsi="Arial" w:cs="Arial"/>
              </w:rPr>
            </w:pPr>
            <w:r w:rsidRPr="00897E9A">
              <w:rPr>
                <w:rFonts w:ascii="Arial" w:eastAsia="Times New Roman" w:hAnsi="Arial" w:cs="Arial"/>
              </w:rPr>
              <w:t>Расчетный срок</w:t>
            </w:r>
          </w:p>
        </w:tc>
      </w:tr>
    </w:tbl>
    <w:p w:rsidR="000A1FE9" w:rsidRPr="00897E9A" w:rsidRDefault="000A1FE9" w:rsidP="000A1FE9">
      <w:pPr>
        <w:tabs>
          <w:tab w:val="left" w:pos="360"/>
          <w:tab w:val="left" w:pos="700"/>
        </w:tabs>
        <w:autoSpaceDE w:val="0"/>
        <w:spacing w:after="0"/>
        <w:ind w:left="360"/>
        <w:jc w:val="center"/>
        <w:rPr>
          <w:rFonts w:ascii="Arial" w:eastAsia="TimesNewRomanPS-BoldItalicMT" w:hAnsi="Arial" w:cs="Arial"/>
          <w:i/>
          <w:spacing w:val="-10"/>
          <w:sz w:val="24"/>
          <w:szCs w:val="24"/>
        </w:rPr>
      </w:pPr>
      <w:r w:rsidRPr="00897E9A">
        <w:rPr>
          <w:rFonts w:ascii="Arial" w:eastAsia="TimesNewRomanPS-BoldItalicMT" w:hAnsi="Arial" w:cs="Arial"/>
          <w:i/>
          <w:spacing w:val="-10"/>
          <w:sz w:val="24"/>
          <w:szCs w:val="24"/>
        </w:rPr>
        <w:t>Места размещения объектов инженерной инфраструктуры показаны в графических материалах.</w:t>
      </w:r>
    </w:p>
    <w:p w:rsidR="000A1FE9" w:rsidRPr="00897E9A" w:rsidRDefault="000A1FE9" w:rsidP="000A1FE9">
      <w:pPr>
        <w:tabs>
          <w:tab w:val="left" w:pos="360"/>
          <w:tab w:val="left" w:pos="700"/>
        </w:tabs>
        <w:autoSpaceDE w:val="0"/>
        <w:spacing w:after="0"/>
        <w:ind w:left="360"/>
        <w:jc w:val="center"/>
        <w:rPr>
          <w:rFonts w:ascii="Arial" w:eastAsia="TimesNewRomanPS-BoldItalicMT" w:hAnsi="Arial" w:cs="Arial"/>
          <w:i/>
          <w:spacing w:val="-10"/>
          <w:sz w:val="24"/>
          <w:szCs w:val="24"/>
        </w:rPr>
      </w:pPr>
    </w:p>
    <w:p w:rsidR="000A1FE9" w:rsidRPr="00897E9A" w:rsidRDefault="000A1FE9" w:rsidP="000A1FE9">
      <w:pPr>
        <w:tabs>
          <w:tab w:val="left" w:pos="360"/>
          <w:tab w:val="left" w:pos="700"/>
        </w:tabs>
        <w:autoSpaceDE w:val="0"/>
        <w:spacing w:after="0"/>
        <w:ind w:left="360"/>
        <w:jc w:val="center"/>
        <w:rPr>
          <w:rFonts w:ascii="Arial" w:eastAsia="TimesNewRomanPS-BoldItalicMT" w:hAnsi="Arial" w:cs="Arial"/>
          <w:i/>
          <w:spacing w:val="-10"/>
          <w:sz w:val="24"/>
          <w:szCs w:val="24"/>
        </w:rPr>
      </w:pPr>
    </w:p>
    <w:p w:rsidR="000A1FE9" w:rsidRPr="00897E9A" w:rsidRDefault="000A1FE9" w:rsidP="000A1FE9">
      <w:pPr>
        <w:pStyle w:val="af"/>
        <w:keepNext/>
        <w:spacing w:before="0" w:after="0"/>
        <w:jc w:val="both"/>
        <w:rPr>
          <w:rFonts w:ascii="Arial" w:hAnsi="Arial" w:cs="Arial"/>
          <w:i w:val="0"/>
        </w:rPr>
      </w:pPr>
      <w:r w:rsidRPr="00897E9A">
        <w:rPr>
          <w:rFonts w:ascii="Arial" w:hAnsi="Arial" w:cs="Arial"/>
          <w:i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0A1FE9" w:rsidRPr="00897E9A" w:rsidRDefault="000A1FE9" w:rsidP="000A1FE9">
      <w:pPr>
        <w:ind w:left="567"/>
        <w:jc w:val="both"/>
        <w:rPr>
          <w:rFonts w:ascii="Arial" w:hAnsi="Arial" w:cs="Arial"/>
          <w:bCs/>
          <w:i/>
          <w:iCs/>
          <w:sz w:val="24"/>
          <w:szCs w:val="24"/>
        </w:rPr>
      </w:pPr>
    </w:p>
    <w:p w:rsidR="000A1FE9" w:rsidRPr="00897E9A" w:rsidRDefault="000A1FE9" w:rsidP="000A1FE9">
      <w:pPr>
        <w:pStyle w:val="10"/>
        <w:numPr>
          <w:ilvl w:val="2"/>
          <w:numId w:val="5"/>
        </w:numPr>
        <w:tabs>
          <w:tab w:val="clear" w:pos="1559"/>
          <w:tab w:val="left" w:pos="0"/>
        </w:tabs>
        <w:ind w:left="0" w:firstLine="0"/>
        <w:jc w:val="center"/>
        <w:outlineLvl w:val="2"/>
        <w:rPr>
          <w:rFonts w:ascii="Arial" w:hAnsi="Arial" w:cs="Arial"/>
        </w:rPr>
      </w:pPr>
      <w:bookmarkStart w:id="14" w:name="_Toc454781556"/>
      <w:bookmarkStart w:id="15" w:name="_Toc488651957"/>
      <w:r w:rsidRPr="00897E9A">
        <w:rPr>
          <w:rFonts w:ascii="Arial" w:hAnsi="Arial" w:cs="Arial"/>
        </w:rPr>
        <w:t>Мероприятия по обеспечению территории Новочигольского сельского поселения объектами транспортной инфраструктуры</w:t>
      </w:r>
      <w:bookmarkEnd w:id="14"/>
      <w:bookmarkEnd w:id="15"/>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xml:space="preserve">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предложения: </w:t>
      </w:r>
    </w:p>
    <w:p w:rsidR="000A1FE9" w:rsidRPr="00897E9A" w:rsidRDefault="000A1FE9" w:rsidP="000A1FE9">
      <w:pPr>
        <w:pStyle w:val="ad"/>
        <w:numPr>
          <w:ilvl w:val="0"/>
          <w:numId w:val="11"/>
        </w:numPr>
        <w:tabs>
          <w:tab w:val="left" w:pos="851"/>
        </w:tabs>
        <w:ind w:left="0" w:firstLine="567"/>
        <w:jc w:val="both"/>
        <w:rPr>
          <w:rFonts w:ascii="Arial" w:eastAsia="Arial Unicode MS" w:hAnsi="Arial" w:cs="Arial"/>
          <w:bCs/>
          <w:iCs/>
          <w:snapToGrid w:val="0"/>
        </w:rPr>
      </w:pPr>
      <w:proofErr w:type="gramStart"/>
      <w:r w:rsidRPr="00897E9A">
        <w:rPr>
          <w:rFonts w:ascii="Arial" w:hAnsi="Arial" w:cs="Arial"/>
        </w:rPr>
        <w:t>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897E9A">
        <w:rPr>
          <w:rFonts w:ascii="Arial" w:hAnsi="Arial" w:cs="Arial"/>
        </w:rPr>
        <w:t xml:space="preserve"> с </w:t>
      </w:r>
      <w:hyperlink r:id="rId13" w:history="1">
        <w:r w:rsidRPr="00897E9A">
          <w:rPr>
            <w:rFonts w:ascii="Arial" w:hAnsi="Arial" w:cs="Arial"/>
          </w:rPr>
          <w:t>законодательством</w:t>
        </w:r>
      </w:hyperlink>
      <w:r w:rsidRPr="00897E9A">
        <w:rPr>
          <w:rFonts w:ascii="Arial" w:hAnsi="Arial" w:cs="Arial"/>
        </w:rPr>
        <w:t xml:space="preserve"> Российской Федерации;</w:t>
      </w:r>
    </w:p>
    <w:p w:rsidR="000A1FE9" w:rsidRPr="00897E9A" w:rsidRDefault="000A1FE9" w:rsidP="000A1FE9">
      <w:pPr>
        <w:widowControl w:val="0"/>
        <w:numPr>
          <w:ilvl w:val="0"/>
          <w:numId w:val="11"/>
        </w:numPr>
        <w:tabs>
          <w:tab w:val="left" w:pos="851"/>
        </w:tabs>
        <w:autoSpaceDN w:val="0"/>
        <w:adjustRightInd w:val="0"/>
        <w:spacing w:after="0" w:line="240" w:lineRule="auto"/>
        <w:ind w:left="0" w:firstLine="567"/>
        <w:jc w:val="both"/>
        <w:rPr>
          <w:rFonts w:ascii="Arial" w:hAnsi="Arial" w:cs="Arial"/>
          <w:sz w:val="24"/>
          <w:szCs w:val="24"/>
        </w:rPr>
      </w:pPr>
      <w:r w:rsidRPr="00897E9A">
        <w:rPr>
          <w:rFonts w:ascii="Arial" w:hAnsi="Arial" w:cs="Arial"/>
          <w:sz w:val="24"/>
          <w:szCs w:val="24"/>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Перечень мероприятий по территориальному планированию.</w:t>
      </w: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Транспортная инфраструктура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6220"/>
        <w:gridCol w:w="2687"/>
      </w:tblGrid>
      <w:tr w:rsidR="00897E9A" w:rsidRPr="00897E9A" w:rsidTr="000A1FE9">
        <w:trPr>
          <w:trHeight w:val="675"/>
        </w:trPr>
        <w:tc>
          <w:tcPr>
            <w:tcW w:w="665" w:type="dxa"/>
            <w:tcBorders>
              <w:bottom w:val="single" w:sz="4" w:space="0" w:color="auto"/>
            </w:tcBorders>
            <w:shd w:val="clear" w:color="auto" w:fill="D9D9D9"/>
          </w:tcPr>
          <w:p w:rsidR="000A1FE9" w:rsidRPr="00897E9A" w:rsidRDefault="000A1FE9" w:rsidP="000A1FE9">
            <w:pPr>
              <w:spacing w:after="0" w:line="240" w:lineRule="auto"/>
              <w:rPr>
                <w:rFonts w:ascii="Arial" w:hAnsi="Arial" w:cs="Arial"/>
                <w:b/>
                <w:sz w:val="24"/>
                <w:szCs w:val="24"/>
              </w:rPr>
            </w:pPr>
            <w:r w:rsidRPr="00897E9A">
              <w:rPr>
                <w:rFonts w:ascii="Arial" w:hAnsi="Arial" w:cs="Arial"/>
                <w:b/>
                <w:sz w:val="24"/>
                <w:szCs w:val="24"/>
              </w:rPr>
              <w:t xml:space="preserve">№ </w:t>
            </w:r>
            <w:proofErr w:type="gramStart"/>
            <w:r w:rsidRPr="00897E9A">
              <w:rPr>
                <w:rFonts w:ascii="Arial" w:hAnsi="Arial" w:cs="Arial"/>
                <w:b/>
                <w:sz w:val="24"/>
                <w:szCs w:val="24"/>
              </w:rPr>
              <w:t>п</w:t>
            </w:r>
            <w:proofErr w:type="gramEnd"/>
            <w:r w:rsidRPr="00897E9A">
              <w:rPr>
                <w:rFonts w:ascii="Arial" w:hAnsi="Arial" w:cs="Arial"/>
                <w:b/>
                <w:sz w:val="24"/>
                <w:szCs w:val="24"/>
              </w:rPr>
              <w:t>/п</w:t>
            </w:r>
          </w:p>
        </w:tc>
        <w:tc>
          <w:tcPr>
            <w:tcW w:w="6220"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мероприятия</w:t>
            </w:r>
          </w:p>
        </w:tc>
        <w:tc>
          <w:tcPr>
            <w:tcW w:w="2687"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285"/>
        </w:trPr>
        <w:tc>
          <w:tcPr>
            <w:tcW w:w="9572" w:type="dxa"/>
            <w:gridSpan w:val="3"/>
            <w:tcBorders>
              <w:top w:val="single" w:sz="4" w:space="0" w:color="auto"/>
            </w:tcBorders>
            <w:shd w:val="clear" w:color="auto" w:fill="D9D9D9"/>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находятся в ведении администрации сельского поселения</w:t>
            </w:r>
          </w:p>
        </w:tc>
      </w:tr>
      <w:tr w:rsidR="00897E9A" w:rsidRPr="00897E9A" w:rsidTr="000A1FE9">
        <w:trPr>
          <w:trHeight w:val="885"/>
        </w:trPr>
        <w:tc>
          <w:tcPr>
            <w:tcW w:w="665" w:type="dxa"/>
            <w:tcBorders>
              <w:bottom w:val="single" w:sz="4" w:space="0" w:color="auto"/>
            </w:tcBorders>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220"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 xml:space="preserve">Устройство автомобильных дорог с асфальтовым покрытием на </w:t>
            </w:r>
            <w:proofErr w:type="gramStart"/>
            <w:r w:rsidRPr="00897E9A">
              <w:rPr>
                <w:rFonts w:ascii="Arial" w:hAnsi="Arial" w:cs="Arial"/>
                <w:sz w:val="24"/>
                <w:szCs w:val="24"/>
              </w:rPr>
              <w:t>улицах</w:t>
            </w:r>
            <w:proofErr w:type="gramEnd"/>
            <w:r w:rsidRPr="00897E9A">
              <w:rPr>
                <w:rFonts w:ascii="Arial" w:hAnsi="Arial" w:cs="Arial"/>
                <w:sz w:val="24"/>
                <w:szCs w:val="24"/>
              </w:rPr>
              <w:t xml:space="preserve"> населенных пунктов Новочигольского сельского поселения, не имеющих твердого покрытия.</w:t>
            </w:r>
          </w:p>
        </w:tc>
        <w:tc>
          <w:tcPr>
            <w:tcW w:w="2687"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934"/>
        </w:trPr>
        <w:tc>
          <w:tcPr>
            <w:tcW w:w="665" w:type="dxa"/>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220"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 xml:space="preserve">Обустройство остановочных павильонов на сложившихся </w:t>
            </w:r>
            <w:proofErr w:type="gramStart"/>
            <w:r w:rsidRPr="00897E9A">
              <w:rPr>
                <w:rFonts w:ascii="Arial" w:hAnsi="Arial" w:cs="Arial"/>
                <w:sz w:val="24"/>
                <w:szCs w:val="24"/>
              </w:rPr>
              <w:t>остановках</w:t>
            </w:r>
            <w:proofErr w:type="gramEnd"/>
            <w:r w:rsidRPr="00897E9A">
              <w:rPr>
                <w:rFonts w:ascii="Arial" w:hAnsi="Arial" w:cs="Arial"/>
                <w:sz w:val="24"/>
                <w:szCs w:val="24"/>
              </w:rPr>
              <w:t xml:space="preserve"> общественного транспорта и строительство трех дополнительных.</w:t>
            </w:r>
          </w:p>
        </w:tc>
        <w:tc>
          <w:tcPr>
            <w:tcW w:w="2687" w:type="dxa"/>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65"/>
        </w:trPr>
        <w:tc>
          <w:tcPr>
            <w:tcW w:w="665" w:type="dxa"/>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3</w:t>
            </w:r>
          </w:p>
        </w:tc>
        <w:tc>
          <w:tcPr>
            <w:tcW w:w="6220"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Устройство карманов для парковки в общественных зонах населенных пунктов сельского поселения.</w:t>
            </w:r>
          </w:p>
        </w:tc>
        <w:tc>
          <w:tcPr>
            <w:tcW w:w="2687"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540"/>
        </w:trPr>
        <w:tc>
          <w:tcPr>
            <w:tcW w:w="665" w:type="dxa"/>
            <w:tcBorders>
              <w:bottom w:val="single" w:sz="4" w:space="0" w:color="auto"/>
            </w:tcBorders>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4</w:t>
            </w:r>
          </w:p>
        </w:tc>
        <w:tc>
          <w:tcPr>
            <w:tcW w:w="6220"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Комплексное озеленение главных улиц населённых пунктов сельского поселения</w:t>
            </w:r>
          </w:p>
        </w:tc>
        <w:tc>
          <w:tcPr>
            <w:tcW w:w="2687"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705"/>
        </w:trPr>
        <w:tc>
          <w:tcPr>
            <w:tcW w:w="665" w:type="dxa"/>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5</w:t>
            </w:r>
          </w:p>
        </w:tc>
        <w:tc>
          <w:tcPr>
            <w:tcW w:w="6220"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 xml:space="preserve">Продление автобусных маршрутов </w:t>
            </w:r>
            <w:proofErr w:type="gramStart"/>
            <w:r w:rsidRPr="00897E9A">
              <w:rPr>
                <w:rFonts w:ascii="Arial" w:hAnsi="Arial" w:cs="Arial"/>
                <w:sz w:val="24"/>
                <w:szCs w:val="24"/>
              </w:rPr>
              <w:t>до</w:t>
            </w:r>
            <w:proofErr w:type="gramEnd"/>
            <w:r w:rsidRPr="00897E9A">
              <w:rPr>
                <w:rFonts w:ascii="Arial" w:hAnsi="Arial" w:cs="Arial"/>
                <w:sz w:val="24"/>
                <w:szCs w:val="24"/>
              </w:rPr>
              <w:t xml:space="preserve"> с. Никольское </w:t>
            </w:r>
            <w:proofErr w:type="gramStart"/>
            <w:r w:rsidRPr="00897E9A">
              <w:rPr>
                <w:rFonts w:ascii="Arial" w:hAnsi="Arial" w:cs="Arial"/>
                <w:sz w:val="24"/>
                <w:szCs w:val="24"/>
              </w:rPr>
              <w:t>для</w:t>
            </w:r>
            <w:proofErr w:type="gramEnd"/>
            <w:r w:rsidRPr="00897E9A">
              <w:rPr>
                <w:rFonts w:ascii="Arial" w:hAnsi="Arial" w:cs="Arial"/>
                <w:sz w:val="24"/>
                <w:szCs w:val="24"/>
              </w:rPr>
              <w:t xml:space="preserve"> обеспечения пешеходной доступности на территории указанного населенного пункта. </w:t>
            </w:r>
          </w:p>
        </w:tc>
        <w:tc>
          <w:tcPr>
            <w:tcW w:w="2687" w:type="dxa"/>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705"/>
        </w:trPr>
        <w:tc>
          <w:tcPr>
            <w:tcW w:w="665" w:type="dxa"/>
            <w:tcBorders>
              <w:bottom w:val="single" w:sz="4" w:space="0" w:color="auto"/>
            </w:tcBorders>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6</w:t>
            </w:r>
          </w:p>
        </w:tc>
        <w:tc>
          <w:tcPr>
            <w:tcW w:w="6220"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Строительство подъездной автомобильной дороги для проектируемого свиноводческого комплекса.</w:t>
            </w:r>
          </w:p>
        </w:tc>
        <w:tc>
          <w:tcPr>
            <w:tcW w:w="2687"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bl>
    <w:p w:rsidR="000A1FE9" w:rsidRPr="00897E9A" w:rsidRDefault="000A1FE9" w:rsidP="000A1FE9">
      <w:pPr>
        <w:jc w:val="both"/>
        <w:rPr>
          <w:rFonts w:ascii="Arial" w:hAnsi="Arial" w:cs="Arial"/>
          <w:i/>
          <w:sz w:val="24"/>
          <w:szCs w:val="24"/>
        </w:rPr>
      </w:pPr>
      <w:r w:rsidRPr="00897E9A">
        <w:rPr>
          <w:rFonts w:ascii="Arial" w:hAnsi="Arial" w:cs="Arial"/>
          <w:i/>
          <w:sz w:val="24"/>
          <w:szCs w:val="24"/>
        </w:rPr>
        <w:lastRenderedPageBreak/>
        <w:t>Предложения по развитию транспортной инфраструктуры отображены на «Карте планируемого размещения объектов транспортной инфраструктуры».</w:t>
      </w:r>
    </w:p>
    <w:p w:rsidR="000A1FE9" w:rsidRPr="00897E9A" w:rsidRDefault="000A1FE9" w:rsidP="000A1FE9">
      <w:pPr>
        <w:rPr>
          <w:rFonts w:ascii="Arial" w:hAnsi="Arial" w:cs="Arial"/>
          <w:bCs/>
          <w:i/>
          <w:iCs/>
          <w:sz w:val="24"/>
          <w:szCs w:val="24"/>
        </w:rPr>
      </w:pPr>
      <w:r w:rsidRPr="00897E9A">
        <w:rPr>
          <w:rFonts w:ascii="Arial" w:hAnsi="Arial" w:cs="Arial"/>
          <w:bCs/>
          <w:i/>
          <w:iCs/>
          <w:sz w:val="24"/>
          <w:szCs w:val="24"/>
        </w:rPr>
        <w:br w:type="page"/>
      </w:r>
    </w:p>
    <w:p w:rsidR="000A1FE9" w:rsidRPr="00897E9A" w:rsidRDefault="000A1FE9" w:rsidP="000A1FE9">
      <w:pPr>
        <w:pStyle w:val="10"/>
        <w:numPr>
          <w:ilvl w:val="2"/>
          <w:numId w:val="5"/>
        </w:numPr>
        <w:tabs>
          <w:tab w:val="clear" w:pos="1559"/>
          <w:tab w:val="left" w:pos="774"/>
        </w:tabs>
        <w:spacing w:before="0" w:beforeAutospacing="0"/>
        <w:ind w:left="0" w:firstLine="0"/>
        <w:jc w:val="center"/>
        <w:outlineLvl w:val="2"/>
        <w:rPr>
          <w:rFonts w:ascii="Arial" w:hAnsi="Arial" w:cs="Arial"/>
          <w:smallCaps/>
          <w:snapToGrid w:val="0"/>
        </w:rPr>
      </w:pPr>
      <w:bookmarkStart w:id="16" w:name="_Toc454781557"/>
      <w:bookmarkStart w:id="17" w:name="_Toc488651958"/>
      <w:r w:rsidRPr="00897E9A">
        <w:rPr>
          <w:rFonts w:ascii="Arial" w:hAnsi="Arial" w:cs="Arial"/>
        </w:rPr>
        <w:lastRenderedPageBreak/>
        <w:t>Мероприятия по обеспечению территории Новочигольского сельского поселения объектами жилой инфраструктуры</w:t>
      </w:r>
      <w:bookmarkEnd w:id="16"/>
      <w:bookmarkEnd w:id="17"/>
    </w:p>
    <w:p w:rsidR="000A1FE9" w:rsidRPr="00897E9A" w:rsidRDefault="000A1FE9" w:rsidP="000A1FE9">
      <w:pPr>
        <w:pStyle w:val="10"/>
        <w:numPr>
          <w:ilvl w:val="0"/>
          <w:numId w:val="0"/>
        </w:numPr>
        <w:tabs>
          <w:tab w:val="clear" w:pos="1559"/>
          <w:tab w:val="left" w:pos="774"/>
        </w:tabs>
        <w:spacing w:before="0" w:beforeAutospacing="0"/>
        <w:rPr>
          <w:rFonts w:ascii="Arial" w:hAnsi="Arial" w:cs="Arial"/>
          <w:smallCaps/>
          <w:snapToGrid w:val="0"/>
        </w:rPr>
      </w:pPr>
    </w:p>
    <w:p w:rsidR="000A1FE9" w:rsidRPr="00897E9A" w:rsidRDefault="000A1FE9" w:rsidP="000A1FE9">
      <w:pPr>
        <w:tabs>
          <w:tab w:val="left" w:pos="360"/>
          <w:tab w:val="left" w:pos="700"/>
        </w:tabs>
        <w:spacing w:after="0" w:line="240" w:lineRule="auto"/>
        <w:ind w:firstLine="851"/>
        <w:jc w:val="both"/>
        <w:rPr>
          <w:rFonts w:ascii="Arial" w:hAnsi="Arial" w:cs="Arial"/>
          <w:sz w:val="24"/>
          <w:szCs w:val="24"/>
        </w:rPr>
      </w:pPr>
      <w:proofErr w:type="gramStart"/>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органов местного самоуправления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roofErr w:type="gramEnd"/>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по обеспечению Новочигольского сельского поселения объектами жилой инфраструктуры.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521"/>
        <w:gridCol w:w="2373"/>
      </w:tblGrid>
      <w:tr w:rsidR="00897E9A" w:rsidRPr="00897E9A" w:rsidTr="000A1FE9">
        <w:tc>
          <w:tcPr>
            <w:tcW w:w="675" w:type="dxa"/>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 xml:space="preserve">№ </w:t>
            </w:r>
            <w:proofErr w:type="gramStart"/>
            <w:r w:rsidRPr="00897E9A">
              <w:rPr>
                <w:rFonts w:ascii="Arial" w:hAnsi="Arial" w:cs="Arial"/>
                <w:b/>
                <w:sz w:val="24"/>
                <w:szCs w:val="24"/>
              </w:rPr>
              <w:t>п</w:t>
            </w:r>
            <w:proofErr w:type="gramEnd"/>
            <w:r w:rsidRPr="00897E9A">
              <w:rPr>
                <w:rFonts w:ascii="Arial" w:hAnsi="Arial" w:cs="Arial"/>
                <w:b/>
                <w:sz w:val="24"/>
                <w:szCs w:val="24"/>
              </w:rPr>
              <w:t>/п</w:t>
            </w:r>
          </w:p>
        </w:tc>
        <w:tc>
          <w:tcPr>
            <w:tcW w:w="6521" w:type="dxa"/>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мероприятий</w:t>
            </w:r>
          </w:p>
        </w:tc>
        <w:tc>
          <w:tcPr>
            <w:tcW w:w="2373" w:type="dxa"/>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w:t>
            </w:r>
            <w:proofErr w:type="gramStart"/>
            <w:r w:rsidRPr="00897E9A">
              <w:rPr>
                <w:rFonts w:ascii="Arial" w:hAnsi="Arial" w:cs="Arial"/>
                <w:sz w:val="24"/>
                <w:szCs w:val="24"/>
              </w:rPr>
              <w:t>о-</w:t>
            </w:r>
            <w:proofErr w:type="gramEnd"/>
            <w:r w:rsidRPr="00897E9A">
              <w:rPr>
                <w:rFonts w:ascii="Arial" w:hAnsi="Arial" w:cs="Arial"/>
                <w:sz w:val="24"/>
                <w:szCs w:val="24"/>
              </w:rPr>
              <w:t xml:space="preserve"> гигиенических и градостроительных требований, с учетом сложившегося архитектурно-планировочного облика сельского поселения.</w:t>
            </w:r>
          </w:p>
        </w:tc>
        <w:tc>
          <w:tcPr>
            <w:tcW w:w="2373" w:type="dxa"/>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Реконструкция, модернизация и капитальный ремонт муниципального жилого фонда.</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r w:rsidR="00897E9A" w:rsidRPr="00897E9A" w:rsidTr="000A1FE9">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Комплексное благоустройство жилых кварталов.</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182"/>
        </w:trPr>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Развитие новых типов жилья, включая малоэтажное (</w:t>
            </w:r>
            <w:proofErr w:type="spellStart"/>
            <w:r w:rsidRPr="00897E9A">
              <w:rPr>
                <w:rFonts w:ascii="Arial" w:hAnsi="Arial" w:cs="Arial"/>
                <w:sz w:val="24"/>
                <w:szCs w:val="24"/>
              </w:rPr>
              <w:t>таунхаусы</w:t>
            </w:r>
            <w:proofErr w:type="spellEnd"/>
            <w:r w:rsidRPr="00897E9A">
              <w:rPr>
                <w:rFonts w:ascii="Arial" w:hAnsi="Arial" w:cs="Arial"/>
                <w:sz w:val="24"/>
                <w:szCs w:val="24"/>
              </w:rPr>
              <w:t xml:space="preserve"> и коттеджи).</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182"/>
        </w:trPr>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Повышение архитектурно-художественных качеств жилой застройки.</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77"/>
        </w:trPr>
        <w:tc>
          <w:tcPr>
            <w:tcW w:w="675" w:type="dxa"/>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tcPr>
          <w:p w:rsidR="000A1FE9" w:rsidRPr="00897E9A" w:rsidRDefault="000A1FE9" w:rsidP="000A1FE9">
            <w:pPr>
              <w:pStyle w:val="af3"/>
              <w:spacing w:after="0"/>
              <w:ind w:left="0"/>
              <w:jc w:val="both"/>
              <w:rPr>
                <w:rFonts w:ascii="Arial" w:eastAsia="TimesNewRoman" w:hAnsi="Arial" w:cs="Arial"/>
              </w:rPr>
            </w:pPr>
            <w:r w:rsidRPr="00897E9A">
              <w:rPr>
                <w:rFonts w:ascii="Arial" w:eastAsia="TimesNewRoman" w:hAnsi="Arial" w:cs="Arial"/>
              </w:rPr>
              <w:t>Освоение двух участков общей площадью 6 га в п. Вознесеновка по ул. Центральная и ул. Луговая под развитие индивидуальной жилой застройки. Ориентировочная общая площадь нового жилого фонда составит 6720 м</w:t>
            </w:r>
            <w:proofErr w:type="gramStart"/>
            <w:r w:rsidRPr="00897E9A">
              <w:rPr>
                <w:rFonts w:ascii="Arial" w:eastAsia="TimesNewRoman" w:hAnsi="Arial" w:cs="Arial"/>
                <w:vertAlign w:val="superscript"/>
              </w:rPr>
              <w:t>2</w:t>
            </w:r>
            <w:proofErr w:type="gramEnd"/>
            <w:r w:rsidRPr="00897E9A">
              <w:rPr>
                <w:rFonts w:ascii="Arial" w:eastAsia="TimesNewRoman" w:hAnsi="Arial" w:cs="Arial"/>
              </w:rPr>
              <w:t>. *</w:t>
            </w:r>
          </w:p>
        </w:tc>
        <w:tc>
          <w:tcPr>
            <w:tcW w:w="2373" w:type="dxa"/>
          </w:tcPr>
          <w:p w:rsidR="000A1FE9" w:rsidRPr="00897E9A" w:rsidRDefault="000A1FE9" w:rsidP="000A1FE9">
            <w:pPr>
              <w:pStyle w:val="af3"/>
              <w:spacing w:after="0"/>
              <w:ind w:left="0"/>
              <w:jc w:val="center"/>
              <w:rPr>
                <w:rFonts w:ascii="Arial" w:hAnsi="Arial" w:cs="Arial"/>
              </w:rPr>
            </w:pPr>
            <w:r w:rsidRPr="00897E9A">
              <w:rPr>
                <w:rFonts w:ascii="Arial" w:hAnsi="Arial" w:cs="Arial"/>
                <w:lang w:val="en-US"/>
              </w:rPr>
              <w:t>I</w:t>
            </w:r>
            <w:r w:rsidRPr="00897E9A">
              <w:rPr>
                <w:rFonts w:ascii="Arial" w:hAnsi="Arial" w:cs="Arial"/>
              </w:rPr>
              <w:t xml:space="preserve"> очередь — Расчетный срок</w:t>
            </w:r>
          </w:p>
        </w:tc>
      </w:tr>
      <w:tr w:rsidR="00897E9A" w:rsidRPr="00897E9A" w:rsidTr="000A1FE9">
        <w:trPr>
          <w:trHeight w:val="77"/>
        </w:trPr>
        <w:tc>
          <w:tcPr>
            <w:tcW w:w="675" w:type="dxa"/>
            <w:shd w:val="clear" w:color="auto" w:fill="auto"/>
          </w:tcPr>
          <w:p w:rsidR="000A1FE9" w:rsidRPr="00897E9A" w:rsidRDefault="000A1FE9" w:rsidP="000A1FE9">
            <w:pPr>
              <w:widowControl w:val="0"/>
              <w:numPr>
                <w:ilvl w:val="0"/>
                <w:numId w:val="12"/>
              </w:numPr>
              <w:tabs>
                <w:tab w:val="left" w:pos="142"/>
              </w:tabs>
              <w:suppressAutoHyphens/>
              <w:spacing w:after="0" w:line="240" w:lineRule="auto"/>
              <w:jc w:val="center"/>
              <w:rPr>
                <w:rFonts w:ascii="Arial" w:hAnsi="Arial" w:cs="Arial"/>
                <w:b/>
                <w:sz w:val="24"/>
                <w:szCs w:val="24"/>
              </w:rPr>
            </w:pPr>
          </w:p>
        </w:tc>
        <w:tc>
          <w:tcPr>
            <w:tcW w:w="6521" w:type="dxa"/>
            <w:shd w:val="clear" w:color="auto" w:fill="auto"/>
          </w:tcPr>
          <w:p w:rsidR="000A1FE9" w:rsidRPr="00897E9A" w:rsidRDefault="000A1FE9" w:rsidP="000A1FE9">
            <w:pPr>
              <w:spacing w:after="0" w:line="240" w:lineRule="auto"/>
              <w:jc w:val="both"/>
              <w:rPr>
                <w:rFonts w:ascii="Arial" w:hAnsi="Arial" w:cs="Arial"/>
                <w:sz w:val="24"/>
                <w:szCs w:val="24"/>
              </w:rPr>
            </w:pPr>
            <w:r w:rsidRPr="00897E9A">
              <w:rPr>
                <w:rFonts w:ascii="Arial" w:eastAsia="TimesNewRoman" w:hAnsi="Arial" w:cs="Arial"/>
                <w:sz w:val="24"/>
                <w:szCs w:val="24"/>
                <w:lang w:eastAsia="ru-RU"/>
              </w:rPr>
              <w:t xml:space="preserve">Освоение участка общей площадью 10,67 га в                                 п. </w:t>
            </w:r>
            <w:proofErr w:type="spellStart"/>
            <w:r w:rsidRPr="00897E9A">
              <w:rPr>
                <w:rFonts w:ascii="Arial" w:eastAsia="TimesNewRoman" w:hAnsi="Arial" w:cs="Arial"/>
                <w:sz w:val="24"/>
                <w:szCs w:val="24"/>
                <w:lang w:eastAsia="ru-RU"/>
              </w:rPr>
              <w:t>Новоникольский</w:t>
            </w:r>
            <w:proofErr w:type="spellEnd"/>
            <w:r w:rsidRPr="00897E9A">
              <w:rPr>
                <w:rFonts w:ascii="Arial" w:eastAsia="TimesNewRoman" w:hAnsi="Arial" w:cs="Arial"/>
                <w:sz w:val="24"/>
                <w:szCs w:val="24"/>
                <w:lang w:eastAsia="ru-RU"/>
              </w:rPr>
              <w:t xml:space="preserve"> под развитие индивидуальной жилой застройки. Ориентировочная общая площадь нового жилого фонда составит 11840 м</w:t>
            </w:r>
            <w:proofErr w:type="gramStart"/>
            <w:r w:rsidRPr="00897E9A">
              <w:rPr>
                <w:rFonts w:ascii="Arial" w:eastAsia="TimesNewRoman" w:hAnsi="Arial" w:cs="Arial"/>
                <w:sz w:val="24"/>
                <w:szCs w:val="24"/>
                <w:vertAlign w:val="superscript"/>
                <w:lang w:eastAsia="ru-RU"/>
              </w:rPr>
              <w:t>2</w:t>
            </w:r>
            <w:proofErr w:type="gramEnd"/>
            <w:r w:rsidRPr="00897E9A">
              <w:rPr>
                <w:rFonts w:ascii="Arial" w:eastAsia="TimesNewRoman" w:hAnsi="Arial" w:cs="Arial"/>
                <w:sz w:val="24"/>
                <w:szCs w:val="24"/>
                <w:lang w:eastAsia="ru-RU"/>
              </w:rPr>
              <w:t>.*</w:t>
            </w:r>
          </w:p>
        </w:tc>
        <w:tc>
          <w:tcPr>
            <w:tcW w:w="2373"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r w:rsidR="00897E9A" w:rsidRPr="00897E9A" w:rsidTr="000A1FE9">
        <w:trPr>
          <w:trHeight w:val="77"/>
        </w:trPr>
        <w:tc>
          <w:tcPr>
            <w:tcW w:w="9569" w:type="dxa"/>
            <w:gridSpan w:val="3"/>
          </w:tcPr>
          <w:p w:rsidR="000A1FE9" w:rsidRPr="00897E9A" w:rsidRDefault="000A1FE9" w:rsidP="000A1FE9">
            <w:pPr>
              <w:spacing w:after="0" w:line="240" w:lineRule="auto"/>
              <w:rPr>
                <w:rFonts w:ascii="Arial" w:hAnsi="Arial" w:cs="Arial"/>
                <w:sz w:val="24"/>
                <w:szCs w:val="24"/>
              </w:rPr>
            </w:pPr>
            <w:r w:rsidRPr="00897E9A">
              <w:rPr>
                <w:rFonts w:ascii="Arial" w:hAnsi="Arial" w:cs="Arial"/>
                <w:b/>
                <w:i/>
                <w:sz w:val="24"/>
                <w:szCs w:val="24"/>
              </w:rPr>
              <w:t>Мероприятие находится в ведении правительства РФ, правительства области</w:t>
            </w:r>
          </w:p>
        </w:tc>
      </w:tr>
      <w:tr w:rsidR="00897E9A" w:rsidRPr="00897E9A" w:rsidTr="000A1FE9">
        <w:trPr>
          <w:trHeight w:val="77"/>
        </w:trPr>
        <w:tc>
          <w:tcPr>
            <w:tcW w:w="675" w:type="dxa"/>
          </w:tcPr>
          <w:p w:rsidR="000A1FE9" w:rsidRPr="00897E9A" w:rsidRDefault="000A1FE9" w:rsidP="000A1FE9">
            <w:pPr>
              <w:spacing w:after="0" w:line="240" w:lineRule="auto"/>
              <w:rPr>
                <w:rFonts w:ascii="Arial" w:hAnsi="Arial" w:cs="Arial"/>
                <w:sz w:val="24"/>
                <w:szCs w:val="24"/>
              </w:rPr>
            </w:pPr>
            <w:r w:rsidRPr="00897E9A">
              <w:rPr>
                <w:rFonts w:ascii="Arial" w:hAnsi="Arial" w:cs="Arial"/>
                <w:sz w:val="24"/>
                <w:szCs w:val="24"/>
              </w:rPr>
              <w:t>8.</w:t>
            </w:r>
          </w:p>
        </w:tc>
        <w:tc>
          <w:tcPr>
            <w:tcW w:w="6521"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bl>
    <w:p w:rsidR="000A1FE9" w:rsidRPr="00897E9A" w:rsidRDefault="000A1FE9" w:rsidP="000A1FE9">
      <w:pPr>
        <w:spacing w:after="0" w:line="240" w:lineRule="auto"/>
        <w:ind w:firstLine="851"/>
        <w:jc w:val="both"/>
        <w:rPr>
          <w:rFonts w:ascii="Arial" w:hAnsi="Arial" w:cs="Arial"/>
          <w:b/>
          <w:i/>
          <w:sz w:val="24"/>
          <w:szCs w:val="24"/>
        </w:rPr>
      </w:pPr>
      <w:r w:rsidRPr="00897E9A">
        <w:rPr>
          <w:rFonts w:ascii="Arial" w:hAnsi="Arial" w:cs="Arial"/>
          <w:b/>
          <w:i/>
          <w:sz w:val="24"/>
          <w:szCs w:val="24"/>
        </w:rPr>
        <w:t>*Примечание.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0A1FE9" w:rsidRPr="00897E9A" w:rsidRDefault="000A1FE9" w:rsidP="000A1FE9">
      <w:pPr>
        <w:spacing w:after="0" w:line="240" w:lineRule="auto"/>
        <w:ind w:firstLine="851"/>
        <w:jc w:val="both"/>
        <w:rPr>
          <w:rFonts w:ascii="Arial" w:hAnsi="Arial" w:cs="Arial"/>
          <w:b/>
          <w:i/>
          <w:sz w:val="24"/>
          <w:szCs w:val="24"/>
        </w:rPr>
      </w:pPr>
      <w:r w:rsidRPr="00897E9A">
        <w:rPr>
          <w:rFonts w:ascii="Arial" w:hAnsi="Arial" w:cs="Arial"/>
          <w:i/>
          <w:sz w:val="24"/>
          <w:szCs w:val="24"/>
        </w:rPr>
        <w:lastRenderedPageBreak/>
        <w:t>Территории, предлагаемые для развития зоны жилой индивидуальной застройки, отображены на «Карте планируемого размещения объектов капитального строительства местного значения».</w:t>
      </w: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pStyle w:val="ad"/>
        <w:numPr>
          <w:ilvl w:val="2"/>
          <w:numId w:val="5"/>
        </w:numPr>
        <w:ind w:left="0" w:firstLine="0"/>
        <w:jc w:val="center"/>
        <w:outlineLvl w:val="2"/>
        <w:rPr>
          <w:rFonts w:ascii="Arial" w:hAnsi="Arial" w:cs="Arial"/>
          <w:b/>
          <w:i/>
        </w:rPr>
      </w:pPr>
      <w:bookmarkStart w:id="18" w:name="_Toc488651959"/>
      <w:r w:rsidRPr="00897E9A">
        <w:rPr>
          <w:rFonts w:ascii="Arial" w:hAnsi="Arial" w:cs="Arial"/>
          <w:b/>
          <w:i/>
        </w:rPr>
        <w:t>Мероприятия по обеспечению территории Новочигольского сельского поселения объектами социальной инфраструктуры</w:t>
      </w:r>
      <w:bookmarkEnd w:id="18"/>
    </w:p>
    <w:p w:rsidR="000A1FE9" w:rsidRPr="00897E9A" w:rsidRDefault="000A1FE9" w:rsidP="000A1FE9">
      <w:pPr>
        <w:pStyle w:val="ad"/>
        <w:ind w:left="0"/>
        <w:rPr>
          <w:rFonts w:ascii="Arial" w:hAnsi="Arial" w:cs="Arial"/>
          <w:b/>
          <w:i/>
        </w:rPr>
      </w:pPr>
    </w:p>
    <w:p w:rsidR="000A1FE9" w:rsidRPr="00897E9A" w:rsidRDefault="000A1FE9" w:rsidP="000A1FE9">
      <w:pPr>
        <w:ind w:firstLine="851"/>
        <w:jc w:val="both"/>
        <w:rPr>
          <w:rFonts w:ascii="Arial" w:hAnsi="Arial" w:cs="Arial"/>
          <w:sz w:val="24"/>
          <w:szCs w:val="24"/>
        </w:rPr>
      </w:pPr>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предложения по библиотечному обслуживанию населения;</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создание условий для организации досуга и обеспечения жителей поселения услугами организаций культуры;</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обеспечение условий для развития на территории поселения физической культуры и массового спорта;</w:t>
      </w:r>
    </w:p>
    <w:p w:rsidR="000A1FE9" w:rsidRPr="00897E9A" w:rsidRDefault="000A1FE9" w:rsidP="000A1FE9">
      <w:pPr>
        <w:pStyle w:val="ad"/>
        <w:numPr>
          <w:ilvl w:val="0"/>
          <w:numId w:val="13"/>
        </w:numPr>
        <w:ind w:left="0" w:firstLine="851"/>
        <w:jc w:val="both"/>
        <w:rPr>
          <w:rFonts w:ascii="Arial" w:hAnsi="Arial" w:cs="Arial"/>
        </w:rPr>
      </w:pPr>
      <w:r w:rsidRPr="00897E9A">
        <w:rPr>
          <w:rFonts w:ascii="Arial" w:hAnsi="Arial" w:cs="Arial"/>
        </w:rPr>
        <w:t>создание условий для обеспечения жителей поселения услугами связи, общественного питания, торговли и бытового обслуживания.</w:t>
      </w:r>
    </w:p>
    <w:p w:rsidR="000A1FE9" w:rsidRPr="00897E9A" w:rsidRDefault="000A1FE9" w:rsidP="000A1FE9">
      <w:pPr>
        <w:pStyle w:val="ad"/>
        <w:ind w:left="851"/>
        <w:jc w:val="both"/>
        <w:rPr>
          <w:rFonts w:ascii="Arial" w:hAnsi="Arial" w:cs="Arial"/>
        </w:rPr>
      </w:pPr>
    </w:p>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по обеспечению территории Новочигольского сельского поселения объектами социальной инфраструктуры</w:t>
      </w:r>
    </w:p>
    <w:tbl>
      <w:tblPr>
        <w:tblW w:w="9505" w:type="dxa"/>
        <w:tblInd w:w="48" w:type="dxa"/>
        <w:tblLayout w:type="fixed"/>
        <w:tblCellMar>
          <w:top w:w="55" w:type="dxa"/>
          <w:left w:w="55" w:type="dxa"/>
          <w:bottom w:w="55" w:type="dxa"/>
          <w:right w:w="55" w:type="dxa"/>
        </w:tblCellMar>
        <w:tblLook w:val="0000" w:firstRow="0" w:lastRow="0" w:firstColumn="0" w:lastColumn="0" w:noHBand="0" w:noVBand="0"/>
      </w:tblPr>
      <w:tblGrid>
        <w:gridCol w:w="615"/>
        <w:gridCol w:w="6905"/>
        <w:gridCol w:w="1985"/>
      </w:tblGrid>
      <w:tr w:rsidR="00897E9A" w:rsidRPr="00897E9A" w:rsidTr="000A1FE9">
        <w:trPr>
          <w:trHeight w:val="542"/>
        </w:trPr>
        <w:tc>
          <w:tcPr>
            <w:tcW w:w="615" w:type="dxa"/>
            <w:tcBorders>
              <w:top w:val="single" w:sz="2" w:space="0" w:color="000000"/>
              <w:left w:val="single" w:sz="2" w:space="0" w:color="000000"/>
              <w:bottom w:val="single" w:sz="2" w:space="0" w:color="000000"/>
              <w:right w:val="nil"/>
            </w:tcBorders>
            <w:shd w:val="clear" w:color="auto" w:fill="D9D9D9"/>
          </w:tcPr>
          <w:p w:rsidR="000A1FE9" w:rsidRPr="00897E9A" w:rsidRDefault="000A1FE9" w:rsidP="000A1FE9">
            <w:pPr>
              <w:spacing w:after="0" w:line="240" w:lineRule="auto"/>
              <w:jc w:val="center"/>
              <w:rPr>
                <w:rFonts w:ascii="Arial" w:hAnsi="Arial" w:cs="Arial"/>
                <w:b/>
                <w:bCs/>
                <w:snapToGrid w:val="0"/>
                <w:sz w:val="24"/>
                <w:szCs w:val="24"/>
              </w:rPr>
            </w:pPr>
            <w:r w:rsidRPr="00897E9A">
              <w:rPr>
                <w:rFonts w:ascii="Arial" w:hAnsi="Arial" w:cs="Arial"/>
                <w:b/>
                <w:bCs/>
                <w:snapToGrid w:val="0"/>
                <w:sz w:val="24"/>
                <w:szCs w:val="24"/>
              </w:rPr>
              <w:t xml:space="preserve">№ </w:t>
            </w:r>
            <w:proofErr w:type="spellStart"/>
            <w:r w:rsidRPr="00897E9A">
              <w:rPr>
                <w:rFonts w:ascii="Arial" w:hAnsi="Arial" w:cs="Arial"/>
                <w:b/>
                <w:bCs/>
                <w:snapToGrid w:val="0"/>
                <w:sz w:val="24"/>
                <w:szCs w:val="24"/>
              </w:rPr>
              <w:t>пп</w:t>
            </w:r>
            <w:proofErr w:type="spellEnd"/>
            <w:r w:rsidRPr="00897E9A">
              <w:rPr>
                <w:rFonts w:ascii="Arial" w:hAnsi="Arial" w:cs="Arial"/>
                <w:b/>
                <w:bCs/>
                <w:snapToGrid w:val="0"/>
                <w:sz w:val="24"/>
                <w:szCs w:val="24"/>
              </w:rPr>
              <w:t xml:space="preserve"> </w:t>
            </w:r>
          </w:p>
        </w:tc>
        <w:tc>
          <w:tcPr>
            <w:tcW w:w="6905" w:type="dxa"/>
            <w:tcBorders>
              <w:top w:val="single" w:sz="2" w:space="0" w:color="000000"/>
              <w:left w:val="single" w:sz="2" w:space="0" w:color="000000"/>
              <w:bottom w:val="single" w:sz="2" w:space="0" w:color="000000"/>
              <w:right w:val="nil"/>
            </w:tcBorders>
            <w:shd w:val="clear" w:color="auto" w:fill="D9D9D9"/>
          </w:tcPr>
          <w:p w:rsidR="000A1FE9" w:rsidRPr="00897E9A" w:rsidRDefault="000A1FE9" w:rsidP="000A1FE9">
            <w:pPr>
              <w:spacing w:after="0" w:line="240" w:lineRule="auto"/>
              <w:jc w:val="center"/>
              <w:rPr>
                <w:rFonts w:ascii="Arial" w:hAnsi="Arial" w:cs="Arial"/>
                <w:b/>
                <w:bCs/>
                <w:snapToGrid w:val="0"/>
                <w:sz w:val="24"/>
                <w:szCs w:val="24"/>
              </w:rPr>
            </w:pPr>
            <w:r w:rsidRPr="00897E9A">
              <w:rPr>
                <w:rFonts w:ascii="Arial" w:hAnsi="Arial" w:cs="Arial"/>
                <w:b/>
                <w:bCs/>
                <w:snapToGrid w:val="0"/>
                <w:sz w:val="24"/>
                <w:szCs w:val="24"/>
              </w:rPr>
              <w:t xml:space="preserve">Наименование мероприятия </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cPr>
          <w:p w:rsidR="000A1FE9" w:rsidRPr="00897E9A" w:rsidRDefault="000A1FE9" w:rsidP="000A1FE9">
            <w:pPr>
              <w:pStyle w:val="TableContents"/>
              <w:jc w:val="center"/>
              <w:rPr>
                <w:rFonts w:ascii="Arial" w:hAnsi="Arial" w:cs="Arial"/>
                <w:b/>
                <w:bCs/>
                <w:snapToGrid w:val="0"/>
              </w:rPr>
            </w:pPr>
            <w:r w:rsidRPr="00897E9A">
              <w:rPr>
                <w:rFonts w:ascii="Arial" w:hAnsi="Arial" w:cs="Arial"/>
                <w:b/>
                <w:bCs/>
                <w:snapToGrid w:val="0"/>
              </w:rPr>
              <w:t>Сроки реализации</w:t>
            </w:r>
          </w:p>
        </w:tc>
      </w:tr>
      <w:tr w:rsidR="00897E9A" w:rsidRPr="00897E9A" w:rsidTr="000A1FE9">
        <w:trPr>
          <w:trHeight w:val="406"/>
        </w:trPr>
        <w:tc>
          <w:tcPr>
            <w:tcW w:w="9505" w:type="dxa"/>
            <w:gridSpan w:val="3"/>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b/>
                <w:bCs/>
                <w:i/>
                <w:sz w:val="24"/>
                <w:szCs w:val="24"/>
              </w:rPr>
              <w:t>Мероприятия, находящиеся в ведении администрации сельского поселения и муниципального района</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Необходимо принятие решения администрацией Таловского муниципального района о проектировании и строительстве детского сада на 80 мест в п. Вознесеновка на земельном участке общей площадью 3 600 кв.м. по ул. Центральная.</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 xml:space="preserve">Капитальный ремонт МКОУ Чигольская СОШ им. П.А. Черенкова </w:t>
            </w:r>
            <w:proofErr w:type="gramStart"/>
            <w:r w:rsidRPr="00897E9A">
              <w:rPr>
                <w:rFonts w:ascii="Arial" w:hAnsi="Arial" w:cs="Arial"/>
                <w:sz w:val="24"/>
                <w:szCs w:val="24"/>
              </w:rPr>
              <w:t>в</w:t>
            </w:r>
            <w:proofErr w:type="gramEnd"/>
            <w:r w:rsidRPr="00897E9A">
              <w:rPr>
                <w:rFonts w:ascii="Arial" w:hAnsi="Arial" w:cs="Arial"/>
                <w:sz w:val="24"/>
                <w:szCs w:val="24"/>
              </w:rPr>
              <w:t xml:space="preserve"> с. Новая Чигла</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 xml:space="preserve">Капитальный ремонт МКОУ «Никольская СОШ» </w:t>
            </w:r>
            <w:proofErr w:type="gramStart"/>
            <w:r w:rsidRPr="00897E9A">
              <w:rPr>
                <w:rFonts w:ascii="Arial" w:hAnsi="Arial" w:cs="Arial"/>
              </w:rPr>
              <w:t>в</w:t>
            </w:r>
            <w:proofErr w:type="gramEnd"/>
            <w:r w:rsidRPr="00897E9A">
              <w:rPr>
                <w:rFonts w:ascii="Arial" w:hAnsi="Arial" w:cs="Arial"/>
              </w:rPr>
              <w:t xml:space="preserve"> с. Никольское</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 xml:space="preserve">Строительство стадиона </w:t>
            </w:r>
            <w:proofErr w:type="gramStart"/>
            <w:r w:rsidRPr="00897E9A">
              <w:rPr>
                <w:rFonts w:ascii="Arial" w:hAnsi="Arial" w:cs="Arial"/>
              </w:rPr>
              <w:t>в</w:t>
            </w:r>
            <w:proofErr w:type="gramEnd"/>
            <w:r w:rsidRPr="00897E9A">
              <w:rPr>
                <w:rFonts w:ascii="Arial" w:hAnsi="Arial" w:cs="Arial"/>
              </w:rPr>
              <w:t xml:space="preserve"> </w:t>
            </w:r>
            <w:proofErr w:type="gramStart"/>
            <w:r w:rsidRPr="00897E9A">
              <w:rPr>
                <w:rFonts w:ascii="Arial" w:hAnsi="Arial" w:cs="Arial"/>
              </w:rPr>
              <w:t>с</w:t>
            </w:r>
            <w:proofErr w:type="gramEnd"/>
            <w:r w:rsidRPr="00897E9A">
              <w:rPr>
                <w:rFonts w:ascii="Arial" w:hAnsi="Arial" w:cs="Arial"/>
              </w:rPr>
              <w:t>. Новая Чигла по проезду Будённого площадью 1,45 га</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rPr>
              <w:t xml:space="preserve">Строительство спортивной площадки в с. Никольское по                      ул. </w:t>
            </w:r>
            <w:proofErr w:type="gramStart"/>
            <w:r w:rsidRPr="00897E9A">
              <w:rPr>
                <w:rFonts w:ascii="Arial" w:hAnsi="Arial" w:cs="Arial"/>
              </w:rPr>
              <w:t>Ленинская</w:t>
            </w:r>
            <w:proofErr w:type="gramEnd"/>
            <w:r w:rsidRPr="00897E9A">
              <w:rPr>
                <w:rFonts w:ascii="Arial" w:hAnsi="Arial" w:cs="Arial"/>
              </w:rPr>
              <w:t xml:space="preserve"> площадью 4500 кв.м.</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w:t>
            </w:r>
          </w:p>
        </w:tc>
      </w:tr>
      <w:tr w:rsidR="00897E9A" w:rsidRPr="00897E9A" w:rsidTr="000A1FE9">
        <w:trPr>
          <w:trHeight w:val="406"/>
        </w:trPr>
        <w:tc>
          <w:tcPr>
            <w:tcW w:w="9505" w:type="dxa"/>
            <w:gridSpan w:val="3"/>
            <w:tcBorders>
              <w:top w:val="single" w:sz="4" w:space="0" w:color="auto"/>
              <w:left w:val="single" w:sz="4" w:space="0" w:color="auto"/>
              <w:bottom w:val="single" w:sz="4" w:space="0" w:color="auto"/>
              <w:right w:val="single" w:sz="4" w:space="0" w:color="auto"/>
            </w:tcBorders>
          </w:tcPr>
          <w:p w:rsidR="000A1FE9" w:rsidRPr="00897E9A" w:rsidRDefault="000A1FE9" w:rsidP="000A1FE9">
            <w:pPr>
              <w:tabs>
                <w:tab w:val="left" w:pos="3915"/>
              </w:tabs>
              <w:spacing w:after="0" w:line="240" w:lineRule="auto"/>
              <w:jc w:val="center"/>
              <w:rPr>
                <w:rFonts w:ascii="Arial" w:hAnsi="Arial" w:cs="Arial"/>
                <w:sz w:val="24"/>
                <w:szCs w:val="24"/>
              </w:rPr>
            </w:pPr>
            <w:r w:rsidRPr="00897E9A">
              <w:rPr>
                <w:rFonts w:ascii="Arial" w:hAnsi="Arial" w:cs="Arial"/>
                <w:b/>
                <w:i/>
                <w:sz w:val="24"/>
                <w:szCs w:val="24"/>
              </w:rPr>
              <w:t>Мероприятия, находящиеся в ведении Правительства области</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rPr>
            </w:pPr>
            <w:r w:rsidRPr="00897E9A">
              <w:rPr>
                <w:rFonts w:ascii="Arial" w:hAnsi="Arial" w:cs="Arial"/>
                <w:iCs/>
              </w:rPr>
              <w:t>Необходимо принятие решения П</w:t>
            </w:r>
            <w:r w:rsidRPr="00897E9A">
              <w:rPr>
                <w:rFonts w:ascii="Arial" w:hAnsi="Arial" w:cs="Arial"/>
              </w:rPr>
              <w:t xml:space="preserve">равительством Воронежской области </w:t>
            </w:r>
            <w:r w:rsidRPr="00897E9A">
              <w:rPr>
                <w:rFonts w:ascii="Arial" w:hAnsi="Arial" w:cs="Arial"/>
                <w:iCs/>
              </w:rPr>
              <w:t xml:space="preserve">о повышении емкости существующей </w:t>
            </w:r>
            <w:proofErr w:type="spellStart"/>
            <w:r w:rsidRPr="00897E9A">
              <w:rPr>
                <w:rFonts w:ascii="Arial" w:hAnsi="Arial" w:cs="Arial"/>
              </w:rPr>
              <w:t>Чигольской</w:t>
            </w:r>
            <w:proofErr w:type="spellEnd"/>
            <w:r w:rsidRPr="00897E9A">
              <w:rPr>
                <w:rFonts w:ascii="Arial" w:hAnsi="Arial" w:cs="Arial"/>
              </w:rPr>
              <w:t xml:space="preserve"> поликлиники</w:t>
            </w:r>
            <w:r w:rsidRPr="00897E9A">
              <w:rPr>
                <w:rFonts w:ascii="Arial" w:hAnsi="Arial" w:cs="Arial"/>
                <w:iCs/>
              </w:rPr>
              <w:t xml:space="preserve"> — количества возможных посещений в смену с 40 до 70</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highlight w:val="yellow"/>
              </w:rPr>
            </w:pPr>
            <w:r w:rsidRPr="00897E9A">
              <w:rPr>
                <w:rFonts w:ascii="Arial" w:hAnsi="Arial" w:cs="Arial"/>
              </w:rPr>
              <w:t xml:space="preserve">Строительство фельдшерско-акушерского пункта </w:t>
            </w:r>
            <w:proofErr w:type="gramStart"/>
            <w:r w:rsidRPr="00897E9A">
              <w:rPr>
                <w:rFonts w:ascii="Arial" w:hAnsi="Arial" w:cs="Arial"/>
              </w:rPr>
              <w:t>в</w:t>
            </w:r>
            <w:proofErr w:type="gramEnd"/>
            <w:r w:rsidRPr="00897E9A">
              <w:rPr>
                <w:rFonts w:ascii="Arial" w:hAnsi="Arial" w:cs="Arial"/>
              </w:rPr>
              <w:t xml:space="preserve"> с. Никольское</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100"/>
              <w:numPr>
                <w:ilvl w:val="0"/>
                <w:numId w:val="15"/>
              </w:numPr>
              <w:spacing w:before="0" w:beforeAutospacing="0" w:after="0"/>
              <w:rPr>
                <w:rFonts w:ascii="Arial" w:hAnsi="Arial" w:cs="Arial"/>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pStyle w:val="ab"/>
              <w:spacing w:line="240" w:lineRule="auto"/>
              <w:jc w:val="both"/>
              <w:rPr>
                <w:rFonts w:ascii="Arial" w:hAnsi="Arial" w:cs="Arial"/>
                <w:highlight w:val="yellow"/>
              </w:rPr>
            </w:pPr>
            <w:r w:rsidRPr="00897E9A">
              <w:rPr>
                <w:rFonts w:ascii="Arial" w:hAnsi="Arial" w:cs="Arial"/>
              </w:rPr>
              <w:t>Строительство фельдшерско-акушерского пункта в п. Вознесеновка</w:t>
            </w:r>
          </w:p>
        </w:tc>
        <w:tc>
          <w:tcPr>
            <w:tcW w:w="1985" w:type="dxa"/>
            <w:tcBorders>
              <w:top w:val="single" w:sz="4" w:space="0" w:color="auto"/>
              <w:left w:val="single" w:sz="4" w:space="0" w:color="auto"/>
              <w:bottom w:val="single" w:sz="4" w:space="0" w:color="auto"/>
              <w:right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bl>
    <w:p w:rsidR="000A1FE9" w:rsidRPr="00897E9A" w:rsidRDefault="000A1FE9" w:rsidP="000A1FE9">
      <w:pPr>
        <w:spacing w:after="0" w:line="240" w:lineRule="auto"/>
        <w:ind w:firstLine="851"/>
        <w:jc w:val="both"/>
        <w:rPr>
          <w:rFonts w:ascii="Arial" w:hAnsi="Arial" w:cs="Arial"/>
          <w:i/>
          <w:sz w:val="24"/>
          <w:szCs w:val="24"/>
        </w:rPr>
      </w:pPr>
      <w:r w:rsidRPr="00897E9A">
        <w:rPr>
          <w:rFonts w:ascii="Arial" w:hAnsi="Arial" w:cs="Arial"/>
          <w:i/>
          <w:sz w:val="24"/>
          <w:szCs w:val="24"/>
        </w:rPr>
        <w:t>Места размещения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10"/>
        <w:numPr>
          <w:ilvl w:val="2"/>
          <w:numId w:val="5"/>
        </w:numPr>
        <w:tabs>
          <w:tab w:val="clear" w:pos="1559"/>
          <w:tab w:val="left" w:pos="774"/>
        </w:tabs>
        <w:ind w:left="0" w:firstLine="0"/>
        <w:jc w:val="center"/>
        <w:outlineLvl w:val="2"/>
        <w:rPr>
          <w:rFonts w:ascii="Arial" w:hAnsi="Arial" w:cs="Arial"/>
        </w:rPr>
      </w:pPr>
      <w:bookmarkStart w:id="19" w:name="_Toc454781559"/>
      <w:bookmarkStart w:id="20" w:name="_Toc488651960"/>
      <w:r w:rsidRPr="00897E9A">
        <w:rPr>
          <w:rFonts w:ascii="Arial" w:hAnsi="Arial" w:cs="Arial"/>
        </w:rPr>
        <w:t>Мероприятия по обеспечению территории Новочигольского сельского поселения объектами массового отдыха жителей поселения, благоустройства и озеленения</w:t>
      </w:r>
      <w:bookmarkEnd w:id="19"/>
      <w:bookmarkEnd w:id="20"/>
    </w:p>
    <w:p w:rsidR="000A1FE9" w:rsidRPr="00897E9A" w:rsidRDefault="000A1FE9" w:rsidP="000A1FE9">
      <w:pPr>
        <w:spacing w:after="0"/>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bookmarkStart w:id="21" w:name="_Toc454781560"/>
      <w:bookmarkStart w:id="22" w:name="_Toc488651962"/>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w:t>
      </w:r>
    </w:p>
    <w:p w:rsidR="000A1FE9" w:rsidRPr="00897E9A" w:rsidRDefault="000A1FE9" w:rsidP="000A1FE9">
      <w:pPr>
        <w:numPr>
          <w:ilvl w:val="0"/>
          <w:numId w:val="16"/>
        </w:numPr>
        <w:tabs>
          <w:tab w:val="clear" w:pos="720"/>
          <w:tab w:val="num" w:pos="851"/>
        </w:tabs>
        <w:spacing w:after="0" w:line="240" w:lineRule="auto"/>
        <w:ind w:left="0" w:firstLine="426"/>
        <w:jc w:val="both"/>
        <w:rPr>
          <w:rFonts w:ascii="Arial" w:hAnsi="Arial" w:cs="Arial"/>
          <w:sz w:val="24"/>
          <w:szCs w:val="24"/>
        </w:rPr>
      </w:pPr>
      <w:r w:rsidRPr="00897E9A">
        <w:rPr>
          <w:rFonts w:ascii="Arial" w:hAnsi="Arial" w:cs="Arial"/>
          <w:iCs/>
          <w:sz w:val="24"/>
          <w:szCs w:val="24"/>
        </w:rPr>
        <w:t>создание условий для массового отдыха жителей поселения и организация обустройства мест массового отдыха населения</w:t>
      </w:r>
      <w:r w:rsidRPr="00897E9A">
        <w:rPr>
          <w:rFonts w:ascii="Arial" w:hAnsi="Arial" w:cs="Arial"/>
          <w:sz w:val="24"/>
          <w:szCs w:val="24"/>
        </w:rPr>
        <w:t>, включая обеспечение свободного доступа граждан к водным объектам общего пользования и их береговым полосам;</w:t>
      </w:r>
    </w:p>
    <w:p w:rsidR="000A1FE9" w:rsidRPr="00897E9A" w:rsidRDefault="000A1FE9" w:rsidP="000A1FE9">
      <w:pPr>
        <w:numPr>
          <w:ilvl w:val="0"/>
          <w:numId w:val="16"/>
        </w:numPr>
        <w:tabs>
          <w:tab w:val="clear" w:pos="720"/>
          <w:tab w:val="num" w:pos="851"/>
        </w:tabs>
        <w:spacing w:after="0" w:line="240" w:lineRule="auto"/>
        <w:ind w:left="0" w:firstLine="426"/>
        <w:jc w:val="both"/>
        <w:rPr>
          <w:rFonts w:ascii="Arial" w:hAnsi="Arial" w:cs="Arial"/>
          <w:sz w:val="24"/>
          <w:szCs w:val="24"/>
        </w:rPr>
      </w:pPr>
      <w:r w:rsidRPr="00897E9A">
        <w:rPr>
          <w:rFonts w:ascii="Arial" w:hAnsi="Arial" w:cs="Arial"/>
          <w:iCs/>
          <w:sz w:val="24"/>
          <w:szCs w:val="24"/>
        </w:rPr>
        <w:t xml:space="preserve">осуществление мероприятий по обеспечению безопасности людей на водных объектах, </w:t>
      </w:r>
      <w:r w:rsidRPr="00897E9A">
        <w:rPr>
          <w:rFonts w:ascii="Arial" w:hAnsi="Arial" w:cs="Arial"/>
          <w:sz w:val="24"/>
          <w:szCs w:val="24"/>
        </w:rPr>
        <w:t>охране их жизни и здоровья;</w:t>
      </w:r>
    </w:p>
    <w:p w:rsidR="000A1FE9" w:rsidRPr="00897E9A" w:rsidRDefault="000A1FE9" w:rsidP="000A1FE9">
      <w:pPr>
        <w:widowControl w:val="0"/>
        <w:numPr>
          <w:ilvl w:val="0"/>
          <w:numId w:val="16"/>
        </w:numPr>
        <w:tabs>
          <w:tab w:val="clear" w:pos="720"/>
          <w:tab w:val="num" w:pos="851"/>
        </w:tabs>
        <w:autoSpaceDN w:val="0"/>
        <w:adjustRightInd w:val="0"/>
        <w:spacing w:after="0" w:line="240" w:lineRule="auto"/>
        <w:ind w:left="0" w:firstLine="426"/>
        <w:jc w:val="both"/>
        <w:rPr>
          <w:rFonts w:ascii="Arial" w:hAnsi="Arial" w:cs="Arial"/>
          <w:sz w:val="24"/>
          <w:szCs w:val="24"/>
        </w:rPr>
      </w:pPr>
      <w:bookmarkStart w:id="23" w:name="P40"/>
      <w:bookmarkEnd w:id="23"/>
      <w:r w:rsidRPr="00897E9A">
        <w:rPr>
          <w:rFonts w:ascii="Arial" w:hAnsi="Arial" w:cs="Arial"/>
          <w:sz w:val="24"/>
          <w:szCs w:val="24"/>
        </w:rPr>
        <w:t xml:space="preserve">утверждение правил благоустройства территории поселения, осуществление </w:t>
      </w:r>
      <w:proofErr w:type="gramStart"/>
      <w:r w:rsidRPr="00897E9A">
        <w:rPr>
          <w:rFonts w:ascii="Arial" w:hAnsi="Arial" w:cs="Arial"/>
          <w:sz w:val="24"/>
          <w:szCs w:val="24"/>
        </w:rPr>
        <w:t>контроля за</w:t>
      </w:r>
      <w:proofErr w:type="gramEnd"/>
      <w:r w:rsidRPr="00897E9A">
        <w:rPr>
          <w:rFonts w:ascii="Arial" w:hAnsi="Arial" w:cs="Arial"/>
          <w:sz w:val="24"/>
          <w:szCs w:val="24"/>
        </w:rPr>
        <w:t xml:space="preserve">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A1FE9" w:rsidRPr="00897E9A" w:rsidRDefault="000A1FE9" w:rsidP="000A1FE9">
      <w:pPr>
        <w:widowControl w:val="0"/>
        <w:numPr>
          <w:ilvl w:val="0"/>
          <w:numId w:val="16"/>
        </w:numPr>
        <w:tabs>
          <w:tab w:val="clear" w:pos="720"/>
          <w:tab w:val="left" w:pos="851"/>
        </w:tabs>
        <w:autoSpaceDN w:val="0"/>
        <w:adjustRightInd w:val="0"/>
        <w:spacing w:after="0" w:line="240" w:lineRule="auto"/>
        <w:ind w:left="0" w:firstLine="426"/>
        <w:jc w:val="both"/>
        <w:rPr>
          <w:rFonts w:ascii="Arial" w:hAnsi="Arial" w:cs="Arial"/>
          <w:sz w:val="24"/>
          <w:szCs w:val="24"/>
        </w:rPr>
      </w:pPr>
      <w:r w:rsidRPr="00897E9A">
        <w:rPr>
          <w:rFonts w:ascii="Arial" w:hAnsi="Arial" w:cs="Arial"/>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A1FE9" w:rsidRPr="00897E9A" w:rsidRDefault="000A1FE9" w:rsidP="000A1FE9">
      <w:pPr>
        <w:tabs>
          <w:tab w:val="left" w:pos="851"/>
        </w:tabs>
        <w:autoSpaceDN w:val="0"/>
        <w:adjustRightInd w:val="0"/>
        <w:spacing w:after="0" w:line="240" w:lineRule="auto"/>
        <w:ind w:left="426"/>
        <w:jc w:val="both"/>
        <w:rPr>
          <w:rFonts w:ascii="Arial" w:hAnsi="Arial" w:cs="Arial"/>
          <w:sz w:val="24"/>
          <w:szCs w:val="24"/>
        </w:rPr>
      </w:pPr>
    </w:p>
    <w:p w:rsidR="000A1FE9" w:rsidRPr="00897E9A" w:rsidRDefault="000A1FE9" w:rsidP="000A1FE9">
      <w:pPr>
        <w:pStyle w:val="1111"/>
        <w:tabs>
          <w:tab w:val="clear" w:pos="432"/>
        </w:tabs>
        <w:outlineLvl w:val="9"/>
        <w:rPr>
          <w:rFonts w:ascii="Arial" w:hAnsi="Arial" w:cs="Arial"/>
          <w:i/>
        </w:rPr>
      </w:pPr>
      <w:r w:rsidRPr="00897E9A">
        <w:rPr>
          <w:rFonts w:ascii="Arial" w:hAnsi="Arial" w:cs="Arial"/>
          <w:i/>
        </w:rPr>
        <w:t>Мероприятия по обеспечению территории Новочигольского сельского поселения объектами массового отдыха жителей поселения, благоустройства и озеленения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521"/>
        <w:gridCol w:w="2231"/>
      </w:tblGrid>
      <w:tr w:rsidR="00897E9A" w:rsidRPr="00897E9A" w:rsidTr="000A1FE9">
        <w:trPr>
          <w:trHeight w:val="645"/>
        </w:trPr>
        <w:tc>
          <w:tcPr>
            <w:tcW w:w="817"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 xml:space="preserve">№ </w:t>
            </w:r>
            <w:proofErr w:type="gramStart"/>
            <w:r w:rsidRPr="00897E9A">
              <w:rPr>
                <w:rFonts w:ascii="Arial" w:hAnsi="Arial" w:cs="Arial"/>
                <w:b/>
                <w:sz w:val="24"/>
                <w:szCs w:val="24"/>
              </w:rPr>
              <w:t>п</w:t>
            </w:r>
            <w:proofErr w:type="gramEnd"/>
            <w:r w:rsidRPr="00897E9A">
              <w:rPr>
                <w:rFonts w:ascii="Arial" w:hAnsi="Arial" w:cs="Arial"/>
                <w:b/>
                <w:sz w:val="24"/>
                <w:szCs w:val="24"/>
              </w:rPr>
              <w:t>/п</w:t>
            </w:r>
          </w:p>
        </w:tc>
        <w:tc>
          <w:tcPr>
            <w:tcW w:w="6521" w:type="dxa"/>
            <w:tcBorders>
              <w:bottom w:val="single" w:sz="4" w:space="0" w:color="auto"/>
            </w:tcBorders>
            <w:shd w:val="clear" w:color="auto" w:fill="D9D9D9"/>
          </w:tcPr>
          <w:p w:rsidR="000A1FE9" w:rsidRPr="00897E9A" w:rsidRDefault="000A1FE9" w:rsidP="000A1FE9">
            <w:pPr>
              <w:spacing w:after="0" w:line="240" w:lineRule="auto"/>
              <w:ind w:firstLine="851"/>
              <w:jc w:val="center"/>
              <w:rPr>
                <w:rFonts w:ascii="Arial" w:hAnsi="Arial" w:cs="Arial"/>
                <w:b/>
                <w:sz w:val="24"/>
                <w:szCs w:val="24"/>
              </w:rPr>
            </w:pPr>
            <w:r w:rsidRPr="00897E9A">
              <w:rPr>
                <w:rFonts w:ascii="Arial" w:hAnsi="Arial" w:cs="Arial"/>
                <w:b/>
                <w:sz w:val="24"/>
                <w:szCs w:val="24"/>
              </w:rPr>
              <w:t>Наименование мероприятий</w:t>
            </w:r>
          </w:p>
        </w:tc>
        <w:tc>
          <w:tcPr>
            <w:tcW w:w="2231"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197"/>
        </w:trPr>
        <w:tc>
          <w:tcPr>
            <w:tcW w:w="9569" w:type="dxa"/>
            <w:gridSpan w:val="3"/>
            <w:tcBorders>
              <w:top w:val="single" w:sz="4" w:space="0" w:color="auto"/>
            </w:tcBorders>
            <w:shd w:val="clear" w:color="auto" w:fill="auto"/>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находящиеся в ведении администрации сельского поселения</w:t>
            </w:r>
          </w:p>
        </w:tc>
      </w:tr>
      <w:tr w:rsidR="00897E9A" w:rsidRPr="00897E9A" w:rsidTr="000A1FE9">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521" w:type="dxa"/>
            <w:shd w:val="clear" w:color="auto" w:fill="auto"/>
          </w:tcPr>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Озеленение улиц, территорий общественных центров,</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внутриквартальных пространств; создание бульваров, скверов при различных общественных зданиях и сооружениях.</w:t>
            </w:r>
          </w:p>
        </w:tc>
        <w:tc>
          <w:tcPr>
            <w:tcW w:w="2231" w:type="dxa"/>
            <w:shd w:val="clear" w:color="auto" w:fill="auto"/>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492"/>
        </w:trPr>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521" w:type="dxa"/>
            <w:shd w:val="clear" w:color="auto" w:fill="auto"/>
          </w:tcPr>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Благоустройство рекреационных зон сельского поселения:</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-благоустройство площадок для проведения культурно-массовых мероприятий;</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lastRenderedPageBreak/>
              <w:t>-очистка территории;</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-устройство малых форм;</w:t>
            </w:r>
          </w:p>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Calibri" w:hAnsi="Arial" w:cs="Arial"/>
                <w:sz w:val="24"/>
                <w:szCs w:val="24"/>
              </w:rPr>
              <w:t>-устройство площадок для мусора;</w:t>
            </w:r>
          </w:p>
          <w:p w:rsidR="000A1FE9" w:rsidRPr="00897E9A" w:rsidRDefault="000A1FE9" w:rsidP="000A1FE9">
            <w:pPr>
              <w:spacing w:after="0" w:line="240" w:lineRule="auto"/>
              <w:ind w:firstLine="34"/>
              <w:jc w:val="both"/>
              <w:rPr>
                <w:rFonts w:ascii="Arial" w:hAnsi="Arial" w:cs="Arial"/>
                <w:sz w:val="24"/>
                <w:szCs w:val="24"/>
              </w:rPr>
            </w:pPr>
            <w:r w:rsidRPr="00897E9A">
              <w:rPr>
                <w:rFonts w:ascii="Arial" w:eastAsia="Calibri" w:hAnsi="Arial" w:cs="Arial"/>
                <w:sz w:val="24"/>
                <w:szCs w:val="24"/>
              </w:rPr>
              <w:t>-озеленение территории.</w:t>
            </w:r>
          </w:p>
        </w:tc>
        <w:tc>
          <w:tcPr>
            <w:tcW w:w="2231" w:type="dxa"/>
            <w:shd w:val="clear" w:color="auto" w:fill="auto"/>
          </w:tcPr>
          <w:p w:rsidR="000A1FE9" w:rsidRPr="00897E9A" w:rsidRDefault="000A1FE9" w:rsidP="000A1FE9">
            <w:pPr>
              <w:spacing w:after="0" w:line="240" w:lineRule="auto"/>
              <w:jc w:val="center"/>
              <w:rPr>
                <w:rFonts w:ascii="Arial" w:hAnsi="Arial" w:cs="Arial"/>
                <w:sz w:val="24"/>
                <w:szCs w:val="24"/>
              </w:rPr>
            </w:pPr>
          </w:p>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492"/>
        </w:trPr>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lastRenderedPageBreak/>
              <w:t>3</w:t>
            </w:r>
          </w:p>
        </w:tc>
        <w:tc>
          <w:tcPr>
            <w:tcW w:w="6521" w:type="dxa"/>
            <w:shd w:val="clear" w:color="auto" w:fill="auto"/>
          </w:tcPr>
          <w:p w:rsidR="000A1FE9" w:rsidRPr="00897E9A" w:rsidRDefault="000A1FE9" w:rsidP="000A1FE9">
            <w:pPr>
              <w:autoSpaceDE w:val="0"/>
              <w:autoSpaceDN w:val="0"/>
              <w:adjustRightInd w:val="0"/>
              <w:spacing w:after="0" w:line="240" w:lineRule="auto"/>
              <w:ind w:firstLine="34"/>
              <w:jc w:val="both"/>
              <w:rPr>
                <w:rFonts w:ascii="Arial" w:eastAsia="Calibri" w:hAnsi="Arial" w:cs="Arial"/>
                <w:sz w:val="24"/>
                <w:szCs w:val="24"/>
              </w:rPr>
            </w:pPr>
            <w:r w:rsidRPr="00897E9A">
              <w:rPr>
                <w:rFonts w:ascii="Arial" w:eastAsia="TimesNewRomanPSMT" w:hAnsi="Arial" w:cs="Arial"/>
                <w:sz w:val="24"/>
                <w:szCs w:val="24"/>
              </w:rPr>
              <w:t>Устройство пешеходных тротуаров по улицам населенных пунктов Новочигольского сельского поселения</w:t>
            </w:r>
          </w:p>
        </w:tc>
        <w:tc>
          <w:tcPr>
            <w:tcW w:w="2231"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c>
          <w:tcPr>
            <w:tcW w:w="817" w:type="dxa"/>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4</w:t>
            </w:r>
          </w:p>
        </w:tc>
        <w:tc>
          <w:tcPr>
            <w:tcW w:w="6521" w:type="dxa"/>
          </w:tcPr>
          <w:p w:rsidR="000A1FE9" w:rsidRPr="00897E9A" w:rsidRDefault="000A1FE9" w:rsidP="000A1FE9">
            <w:pPr>
              <w:autoSpaceDE w:val="0"/>
              <w:autoSpaceDN w:val="0"/>
              <w:adjustRightInd w:val="0"/>
              <w:spacing w:after="0" w:line="240" w:lineRule="auto"/>
              <w:jc w:val="both"/>
              <w:rPr>
                <w:rFonts w:ascii="Arial" w:eastAsia="Calibri" w:hAnsi="Arial" w:cs="Arial"/>
                <w:sz w:val="24"/>
                <w:szCs w:val="24"/>
              </w:rPr>
            </w:pPr>
            <w:r w:rsidRPr="00897E9A">
              <w:rPr>
                <w:rFonts w:ascii="Arial" w:eastAsia="Calibri" w:hAnsi="Arial" w:cs="Arial"/>
                <w:sz w:val="24"/>
                <w:szCs w:val="24"/>
              </w:rPr>
              <w:t xml:space="preserve">Организация зон рекреации сезонного использования с оборудованием пляжей на сложившихся местах массового отдыха </w:t>
            </w:r>
            <w:proofErr w:type="gramStart"/>
            <w:r w:rsidRPr="00897E9A">
              <w:rPr>
                <w:rFonts w:ascii="Arial" w:eastAsia="Calibri" w:hAnsi="Arial" w:cs="Arial"/>
                <w:sz w:val="24"/>
                <w:szCs w:val="24"/>
              </w:rPr>
              <w:t>в</w:t>
            </w:r>
            <w:proofErr w:type="gramEnd"/>
            <w:r w:rsidRPr="00897E9A">
              <w:rPr>
                <w:rFonts w:ascii="Arial" w:eastAsia="Calibri" w:hAnsi="Arial" w:cs="Arial"/>
                <w:sz w:val="24"/>
                <w:szCs w:val="24"/>
              </w:rPr>
              <w:t xml:space="preserve"> с. Новая Чигла и в с. Никольское</w:t>
            </w:r>
          </w:p>
        </w:tc>
        <w:tc>
          <w:tcPr>
            <w:tcW w:w="2231"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795"/>
        </w:trPr>
        <w:tc>
          <w:tcPr>
            <w:tcW w:w="817" w:type="dxa"/>
            <w:tcBorders>
              <w:bottom w:val="single" w:sz="4" w:space="0" w:color="auto"/>
            </w:tcBorders>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5</w:t>
            </w:r>
          </w:p>
        </w:tc>
        <w:tc>
          <w:tcPr>
            <w:tcW w:w="6521" w:type="dxa"/>
            <w:tcBorders>
              <w:bottom w:val="single" w:sz="4" w:space="0" w:color="auto"/>
            </w:tcBorders>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Благоустройство территории сквера общей площадью 0,456</w:t>
            </w:r>
            <w:r w:rsidRPr="00897E9A">
              <w:rPr>
                <w:rFonts w:ascii="Arial" w:hAnsi="Arial" w:cs="Arial"/>
                <w:sz w:val="24"/>
                <w:szCs w:val="24"/>
                <w:lang w:val="en-US"/>
              </w:rPr>
              <w:t> </w:t>
            </w:r>
            <w:r w:rsidRPr="00897E9A">
              <w:rPr>
                <w:rFonts w:ascii="Arial" w:hAnsi="Arial" w:cs="Arial"/>
                <w:sz w:val="24"/>
                <w:szCs w:val="24"/>
              </w:rPr>
              <w:t xml:space="preserve"> га </w:t>
            </w:r>
            <w:proofErr w:type="gramStart"/>
            <w:r w:rsidRPr="00897E9A">
              <w:rPr>
                <w:rFonts w:ascii="Arial" w:hAnsi="Arial" w:cs="Arial"/>
                <w:sz w:val="24"/>
                <w:szCs w:val="24"/>
              </w:rPr>
              <w:t>в</w:t>
            </w:r>
            <w:proofErr w:type="gramEnd"/>
            <w:r w:rsidRPr="00897E9A">
              <w:rPr>
                <w:rFonts w:ascii="Arial" w:hAnsi="Arial" w:cs="Arial"/>
                <w:sz w:val="24"/>
                <w:szCs w:val="24"/>
              </w:rPr>
              <w:t xml:space="preserve"> с. Никольское по </w:t>
            </w:r>
            <w:proofErr w:type="spellStart"/>
            <w:proofErr w:type="gramStart"/>
            <w:r w:rsidRPr="00897E9A">
              <w:rPr>
                <w:rFonts w:ascii="Arial" w:hAnsi="Arial" w:cs="Arial"/>
                <w:sz w:val="24"/>
                <w:szCs w:val="24"/>
              </w:rPr>
              <w:t>пр</w:t>
            </w:r>
            <w:proofErr w:type="spellEnd"/>
            <w:r w:rsidRPr="00897E9A">
              <w:rPr>
                <w:rFonts w:ascii="Arial" w:hAnsi="Arial" w:cs="Arial"/>
                <w:sz w:val="24"/>
                <w:szCs w:val="24"/>
              </w:rPr>
              <w:t>-ту</w:t>
            </w:r>
            <w:proofErr w:type="gramEnd"/>
            <w:r w:rsidRPr="00897E9A">
              <w:rPr>
                <w:rFonts w:ascii="Arial" w:hAnsi="Arial" w:cs="Arial"/>
                <w:sz w:val="24"/>
                <w:szCs w:val="24"/>
              </w:rPr>
              <w:t xml:space="preserve"> Революции, 92 «Г»</w:t>
            </w:r>
          </w:p>
        </w:tc>
        <w:tc>
          <w:tcPr>
            <w:tcW w:w="2231" w:type="dxa"/>
            <w:tcBorders>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r w:rsidR="00897E9A" w:rsidRPr="00897E9A" w:rsidTr="000A1FE9">
        <w:trPr>
          <w:trHeight w:val="344"/>
        </w:trPr>
        <w:tc>
          <w:tcPr>
            <w:tcW w:w="817"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6</w:t>
            </w:r>
          </w:p>
        </w:tc>
        <w:tc>
          <w:tcPr>
            <w:tcW w:w="6521" w:type="dxa"/>
            <w:tcBorders>
              <w:top w:val="single" w:sz="4" w:space="0" w:color="auto"/>
              <w:bottom w:val="single" w:sz="4" w:space="0" w:color="auto"/>
            </w:tcBorders>
          </w:tcPr>
          <w:p w:rsidR="000A1FE9" w:rsidRPr="00897E9A" w:rsidRDefault="000A1FE9" w:rsidP="000A1FE9">
            <w:pPr>
              <w:spacing w:after="0" w:line="240" w:lineRule="auto"/>
              <w:ind w:firstLine="34"/>
              <w:jc w:val="both"/>
              <w:rPr>
                <w:rFonts w:ascii="Arial" w:hAnsi="Arial" w:cs="Arial"/>
                <w:sz w:val="24"/>
                <w:szCs w:val="24"/>
              </w:rPr>
            </w:pPr>
            <w:r w:rsidRPr="00897E9A">
              <w:rPr>
                <w:rFonts w:ascii="Arial" w:hAnsi="Arial" w:cs="Arial"/>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2231"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r w:rsidR="00897E9A" w:rsidRPr="00897E9A" w:rsidTr="000A1FE9">
        <w:trPr>
          <w:trHeight w:val="344"/>
        </w:trPr>
        <w:tc>
          <w:tcPr>
            <w:tcW w:w="817"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7</w:t>
            </w:r>
          </w:p>
        </w:tc>
        <w:tc>
          <w:tcPr>
            <w:tcW w:w="6521" w:type="dxa"/>
            <w:tcBorders>
              <w:top w:val="single" w:sz="4" w:space="0" w:color="auto"/>
              <w:bottom w:val="single" w:sz="4" w:space="0" w:color="auto"/>
            </w:tcBorders>
          </w:tcPr>
          <w:p w:rsidR="000A1FE9" w:rsidRPr="00897E9A" w:rsidRDefault="000A1FE9" w:rsidP="000A1FE9">
            <w:pPr>
              <w:spacing w:after="0" w:line="240" w:lineRule="auto"/>
              <w:ind w:firstLine="34"/>
              <w:jc w:val="both"/>
              <w:rPr>
                <w:rFonts w:ascii="Arial" w:hAnsi="Arial" w:cs="Arial"/>
                <w:sz w:val="24"/>
                <w:szCs w:val="24"/>
              </w:rPr>
            </w:pPr>
            <w:r w:rsidRPr="00897E9A">
              <w:rPr>
                <w:rFonts w:ascii="Arial" w:hAnsi="Arial" w:cs="Arial"/>
                <w:sz w:val="24"/>
                <w:szCs w:val="24"/>
              </w:rPr>
              <w:t>Нормативное озеленение санитарно-защитных зон.</w:t>
            </w:r>
          </w:p>
        </w:tc>
        <w:tc>
          <w:tcPr>
            <w:tcW w:w="2231" w:type="dxa"/>
            <w:tcBorders>
              <w:top w:val="single" w:sz="4" w:space="0" w:color="auto"/>
              <w:bottom w:val="single" w:sz="4" w:space="0" w:color="auto"/>
            </w:tcBorders>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 – Расчётный срок</w:t>
            </w:r>
          </w:p>
        </w:tc>
      </w:tr>
    </w:tbl>
    <w:p w:rsidR="000A1FE9" w:rsidRPr="00897E9A" w:rsidRDefault="000A1FE9" w:rsidP="000A1FE9">
      <w:pPr>
        <w:spacing w:after="0" w:line="240" w:lineRule="auto"/>
        <w:ind w:firstLine="851"/>
        <w:jc w:val="both"/>
        <w:rPr>
          <w:rFonts w:ascii="Arial" w:hAnsi="Arial" w:cs="Arial"/>
          <w:i/>
          <w:sz w:val="24"/>
          <w:szCs w:val="24"/>
        </w:rPr>
      </w:pPr>
      <w:r w:rsidRPr="00897E9A">
        <w:rPr>
          <w:rFonts w:ascii="Arial" w:hAnsi="Arial" w:cs="Arial"/>
          <w:i/>
          <w:sz w:val="24"/>
          <w:szCs w:val="24"/>
        </w:rPr>
        <w:t>Места размещения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10"/>
        <w:numPr>
          <w:ilvl w:val="2"/>
          <w:numId w:val="5"/>
        </w:numPr>
        <w:tabs>
          <w:tab w:val="clear" w:pos="1559"/>
        </w:tabs>
        <w:ind w:left="0" w:firstLine="0"/>
        <w:jc w:val="center"/>
        <w:outlineLvl w:val="2"/>
        <w:rPr>
          <w:rFonts w:ascii="Arial" w:hAnsi="Arial" w:cs="Arial"/>
        </w:rPr>
      </w:pPr>
      <w:r w:rsidRPr="00897E9A">
        <w:rPr>
          <w:rFonts w:ascii="Arial" w:hAnsi="Arial" w:cs="Arial"/>
        </w:rPr>
        <w:t xml:space="preserve">Мероприятия </w:t>
      </w:r>
      <w:r w:rsidRPr="00897E9A">
        <w:rPr>
          <w:rFonts w:ascii="Arial" w:hAnsi="Arial" w:cs="Arial"/>
          <w:bCs w:val="0"/>
          <w:iCs w:val="0"/>
        </w:rPr>
        <w:t>по обеспечению территории сельского поселения объектами специального назначения - местами сбора ТКО и местами захоронения</w:t>
      </w:r>
      <w:r w:rsidRPr="00897E9A">
        <w:rPr>
          <w:rFonts w:ascii="Arial" w:hAnsi="Arial" w:cs="Arial"/>
        </w:rPr>
        <w:t>.</w:t>
      </w:r>
      <w:bookmarkEnd w:id="21"/>
      <w:bookmarkEnd w:id="22"/>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bookmarkStart w:id="24" w:name="_Toc454781561"/>
      <w:bookmarkStart w:id="25" w:name="_Toc488651963"/>
      <w:r w:rsidRPr="00897E9A">
        <w:rPr>
          <w:rFonts w:ascii="Arial" w:hAnsi="Arial" w:cs="Arial"/>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вопросы содержания мест захоронения.</w:t>
      </w:r>
    </w:p>
    <w:p w:rsidR="000A1FE9" w:rsidRPr="00897E9A" w:rsidRDefault="000A1FE9" w:rsidP="000A1FE9">
      <w:pPr>
        <w:pStyle w:val="ad"/>
        <w:ind w:left="0" w:firstLine="851"/>
        <w:jc w:val="both"/>
        <w:rPr>
          <w:rFonts w:ascii="Arial" w:hAnsi="Arial" w:cs="Arial"/>
        </w:rPr>
      </w:pPr>
      <w:r w:rsidRPr="00897E9A">
        <w:rPr>
          <w:rFonts w:ascii="Arial" w:hAnsi="Arial" w:cs="Arial"/>
        </w:rPr>
        <w:t xml:space="preserve">В </w:t>
      </w:r>
      <w:proofErr w:type="gramStart"/>
      <w:r w:rsidRPr="00897E9A">
        <w:rPr>
          <w:rFonts w:ascii="Arial" w:hAnsi="Arial" w:cs="Arial"/>
        </w:rPr>
        <w:t>целях</w:t>
      </w:r>
      <w:proofErr w:type="gramEnd"/>
      <w:r w:rsidRPr="00897E9A">
        <w:rPr>
          <w:rFonts w:ascii="Arial" w:hAnsi="Arial" w:cs="Arial"/>
        </w:rPr>
        <w:t xml:space="preserve"> санитарной очистки территории территориальное планирование должно обеспечить:</w:t>
      </w:r>
    </w:p>
    <w:p w:rsidR="000A1FE9" w:rsidRPr="00897E9A" w:rsidRDefault="000A1FE9" w:rsidP="000A1FE9">
      <w:pPr>
        <w:pStyle w:val="ad"/>
        <w:numPr>
          <w:ilvl w:val="0"/>
          <w:numId w:val="17"/>
        </w:numPr>
        <w:ind w:left="0" w:firstLine="851"/>
        <w:jc w:val="both"/>
        <w:rPr>
          <w:rFonts w:ascii="Arial" w:hAnsi="Arial" w:cs="Arial"/>
        </w:rPr>
      </w:pPr>
      <w:r w:rsidRPr="00897E9A">
        <w:rPr>
          <w:rFonts w:ascii="Arial" w:hAnsi="Arial" w:cs="Arial"/>
        </w:rPr>
        <w:t>Организацию мест для сбора бытовых отходов</w:t>
      </w:r>
    </w:p>
    <w:p w:rsidR="000A1FE9" w:rsidRPr="00897E9A" w:rsidRDefault="000A1FE9" w:rsidP="000A1FE9">
      <w:pPr>
        <w:pStyle w:val="ad"/>
        <w:numPr>
          <w:ilvl w:val="0"/>
          <w:numId w:val="17"/>
        </w:numPr>
        <w:ind w:left="0" w:firstLine="851"/>
        <w:jc w:val="both"/>
        <w:rPr>
          <w:rFonts w:ascii="Arial" w:hAnsi="Arial" w:cs="Arial"/>
        </w:rPr>
      </w:pPr>
      <w:r w:rsidRPr="00897E9A">
        <w:rPr>
          <w:rFonts w:ascii="Arial" w:hAnsi="Arial" w:cs="Arial"/>
        </w:rPr>
        <w:t>Организацию вывоза бытовых отходов и мусора</w:t>
      </w:r>
    </w:p>
    <w:p w:rsidR="000A1FE9" w:rsidRPr="00897E9A" w:rsidRDefault="000A1FE9" w:rsidP="000A1FE9">
      <w:pPr>
        <w:pStyle w:val="1111"/>
        <w:tabs>
          <w:tab w:val="clear" w:pos="432"/>
        </w:tabs>
        <w:jc w:val="left"/>
        <w:outlineLvl w:val="9"/>
        <w:rPr>
          <w:rFonts w:ascii="Arial" w:eastAsia="Lucida Sans Unicode" w:hAnsi="Arial" w:cs="Arial"/>
          <w:bCs w:val="0"/>
          <w:snapToGrid w:val="0"/>
        </w:rPr>
      </w:pPr>
    </w:p>
    <w:p w:rsidR="000A1FE9" w:rsidRPr="00897E9A" w:rsidRDefault="000A1FE9" w:rsidP="000A1FE9">
      <w:pPr>
        <w:pStyle w:val="1111"/>
        <w:tabs>
          <w:tab w:val="clear" w:pos="432"/>
        </w:tabs>
        <w:outlineLvl w:val="9"/>
        <w:rPr>
          <w:rFonts w:ascii="Arial" w:hAnsi="Arial" w:cs="Arial"/>
          <w:i/>
        </w:rPr>
      </w:pPr>
      <w:r w:rsidRPr="00897E9A">
        <w:rPr>
          <w:rFonts w:ascii="Arial" w:hAnsi="Arial" w:cs="Arial"/>
          <w:i/>
        </w:rPr>
        <w:t>Мероприятия по обеспечению территории Новочигольского сельского поселения объектами специального назначения – местами сбора бытовых отходов и местами захоронений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3"/>
      </w:tblGrid>
      <w:tr w:rsidR="00897E9A" w:rsidRPr="00897E9A" w:rsidTr="000A1FE9">
        <w:trPr>
          <w:trHeight w:val="495"/>
        </w:trPr>
        <w:tc>
          <w:tcPr>
            <w:tcW w:w="817" w:type="dxa"/>
            <w:tcBorders>
              <w:bottom w:val="single" w:sz="4" w:space="0" w:color="auto"/>
            </w:tcBorders>
            <w:shd w:val="clear" w:color="auto" w:fill="D9D9D9"/>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 xml:space="preserve">№ </w:t>
            </w:r>
            <w:proofErr w:type="gramStart"/>
            <w:r w:rsidRPr="00897E9A">
              <w:rPr>
                <w:rFonts w:ascii="Arial" w:hAnsi="Arial" w:cs="Arial"/>
                <w:b/>
                <w:sz w:val="24"/>
                <w:szCs w:val="24"/>
              </w:rPr>
              <w:t>п</w:t>
            </w:r>
            <w:proofErr w:type="gramEnd"/>
            <w:r w:rsidRPr="00897E9A">
              <w:rPr>
                <w:rFonts w:ascii="Arial" w:hAnsi="Arial" w:cs="Arial"/>
                <w:b/>
                <w:sz w:val="24"/>
                <w:szCs w:val="24"/>
              </w:rPr>
              <w:t>/п</w:t>
            </w:r>
          </w:p>
        </w:tc>
        <w:tc>
          <w:tcPr>
            <w:tcW w:w="6379"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мероприятий</w:t>
            </w:r>
          </w:p>
        </w:tc>
        <w:tc>
          <w:tcPr>
            <w:tcW w:w="2373"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183"/>
        </w:trPr>
        <w:tc>
          <w:tcPr>
            <w:tcW w:w="9569" w:type="dxa"/>
            <w:gridSpan w:val="3"/>
            <w:tcBorders>
              <w:top w:val="single" w:sz="4" w:space="0" w:color="auto"/>
            </w:tcBorders>
            <w:shd w:val="clear" w:color="auto" w:fill="D9D9D9"/>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Мероприятия находятся в ведении администрации сельского поселения</w:t>
            </w:r>
          </w:p>
        </w:tc>
      </w:tr>
      <w:tr w:rsidR="00897E9A" w:rsidRPr="00897E9A" w:rsidTr="000A1FE9">
        <w:tc>
          <w:tcPr>
            <w:tcW w:w="817"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379" w:type="dxa"/>
            <w:shd w:val="clear" w:color="auto" w:fill="auto"/>
          </w:tcPr>
          <w:p w:rsidR="000A1FE9" w:rsidRPr="00897E9A" w:rsidRDefault="000A1FE9" w:rsidP="000A1FE9">
            <w:pPr>
              <w:pStyle w:val="TableContents"/>
              <w:rPr>
                <w:rFonts w:ascii="Arial" w:hAnsi="Arial" w:cs="Arial"/>
              </w:rPr>
            </w:pPr>
            <w:r w:rsidRPr="00897E9A">
              <w:rPr>
                <w:rFonts w:ascii="Arial" w:hAnsi="Arial" w:cs="Arial"/>
              </w:rPr>
              <w:t>Поддержание порядка на территории кладбищ:</w:t>
            </w:r>
          </w:p>
          <w:p w:rsidR="000A1FE9" w:rsidRPr="00897E9A" w:rsidRDefault="000A1FE9" w:rsidP="000A1FE9">
            <w:pPr>
              <w:pStyle w:val="TableContents"/>
              <w:rPr>
                <w:rFonts w:ascii="Arial" w:hAnsi="Arial" w:cs="Arial"/>
              </w:rPr>
            </w:pPr>
            <w:r w:rsidRPr="00897E9A">
              <w:rPr>
                <w:rFonts w:ascii="Arial" w:hAnsi="Arial" w:cs="Arial"/>
              </w:rPr>
              <w:t>- уборка и очистка территории кладбищ;</w:t>
            </w:r>
          </w:p>
          <w:p w:rsidR="000A1FE9" w:rsidRPr="00897E9A" w:rsidRDefault="000A1FE9" w:rsidP="000A1FE9">
            <w:pPr>
              <w:tabs>
                <w:tab w:val="left" w:pos="1620"/>
              </w:tabs>
              <w:spacing w:after="0" w:line="240" w:lineRule="auto"/>
              <w:rPr>
                <w:rFonts w:ascii="Arial" w:hAnsi="Arial" w:cs="Arial"/>
                <w:sz w:val="24"/>
                <w:szCs w:val="24"/>
              </w:rPr>
            </w:pPr>
            <w:r w:rsidRPr="00897E9A">
              <w:rPr>
                <w:rFonts w:ascii="Arial" w:hAnsi="Arial" w:cs="Arial"/>
                <w:sz w:val="24"/>
                <w:szCs w:val="24"/>
              </w:rPr>
              <w:t>- устройство мест сбора мусора.</w:t>
            </w:r>
          </w:p>
        </w:tc>
        <w:tc>
          <w:tcPr>
            <w:tcW w:w="2373"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r w:rsidR="00897E9A" w:rsidRPr="00897E9A" w:rsidTr="000A1FE9">
        <w:tc>
          <w:tcPr>
            <w:tcW w:w="817" w:type="dxa"/>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379"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Строительство контейнерных площадок для сбора ТКО в местах массового отдыха.</w:t>
            </w:r>
          </w:p>
        </w:tc>
        <w:tc>
          <w:tcPr>
            <w:tcW w:w="2373" w:type="dxa"/>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rPr>
              <w:t>I очередь</w:t>
            </w:r>
          </w:p>
        </w:tc>
      </w:tr>
    </w:tbl>
    <w:p w:rsidR="000A1FE9" w:rsidRPr="00897E9A" w:rsidRDefault="000A1FE9" w:rsidP="000A1FE9">
      <w:pPr>
        <w:spacing w:after="0" w:line="240" w:lineRule="auto"/>
        <w:ind w:firstLine="851"/>
        <w:rPr>
          <w:rFonts w:ascii="Arial" w:hAnsi="Arial" w:cs="Arial"/>
          <w:sz w:val="24"/>
          <w:szCs w:val="24"/>
        </w:rPr>
      </w:pPr>
      <w:r w:rsidRPr="00897E9A">
        <w:rPr>
          <w:rFonts w:ascii="Arial" w:hAnsi="Arial" w:cs="Arial"/>
          <w:i/>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10"/>
        <w:numPr>
          <w:ilvl w:val="2"/>
          <w:numId w:val="5"/>
        </w:numPr>
        <w:tabs>
          <w:tab w:val="clear" w:pos="1559"/>
          <w:tab w:val="left" w:pos="774"/>
        </w:tabs>
        <w:ind w:left="0" w:firstLine="0"/>
        <w:jc w:val="center"/>
        <w:outlineLvl w:val="2"/>
        <w:rPr>
          <w:rFonts w:ascii="Arial" w:hAnsi="Arial" w:cs="Arial"/>
        </w:rPr>
      </w:pPr>
      <w:r w:rsidRPr="00897E9A">
        <w:rPr>
          <w:rFonts w:ascii="Arial" w:hAnsi="Arial" w:cs="Arial"/>
        </w:rPr>
        <w:t>Мероприятия по предотвращению чрезвычайных ситуаций природного и техногенного характера</w:t>
      </w:r>
      <w:bookmarkEnd w:id="24"/>
      <w:bookmarkEnd w:id="25"/>
    </w:p>
    <w:p w:rsidR="000A1FE9" w:rsidRPr="00897E9A" w:rsidRDefault="000A1FE9" w:rsidP="000A1FE9">
      <w:pPr>
        <w:pStyle w:val="10"/>
        <w:numPr>
          <w:ilvl w:val="0"/>
          <w:numId w:val="0"/>
        </w:numPr>
        <w:tabs>
          <w:tab w:val="clear" w:pos="1559"/>
          <w:tab w:val="left" w:pos="774"/>
        </w:tabs>
        <w:spacing w:before="0" w:beforeAutospacing="0"/>
        <w:rPr>
          <w:rFonts w:ascii="Arial" w:hAnsi="Arial" w:cs="Arial"/>
        </w:rPr>
      </w:pP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lastRenderedPageBreak/>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A1FE9" w:rsidRPr="00897E9A" w:rsidRDefault="000A1FE9" w:rsidP="000A1FE9">
      <w:pPr>
        <w:widowControl w:val="0"/>
        <w:numPr>
          <w:ilvl w:val="0"/>
          <w:numId w:val="18"/>
        </w:numPr>
        <w:autoSpaceDN w:val="0"/>
        <w:adjustRightInd w:val="0"/>
        <w:spacing w:after="0" w:line="240" w:lineRule="auto"/>
        <w:jc w:val="both"/>
        <w:rPr>
          <w:rFonts w:ascii="Arial" w:hAnsi="Arial" w:cs="Arial"/>
          <w:sz w:val="24"/>
          <w:szCs w:val="24"/>
        </w:rPr>
      </w:pPr>
      <w:r w:rsidRPr="00897E9A">
        <w:rPr>
          <w:rFonts w:ascii="Arial" w:hAnsi="Arial" w:cs="Arial"/>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A1FE9" w:rsidRPr="00897E9A" w:rsidRDefault="000A1FE9" w:rsidP="000A1FE9">
      <w:pPr>
        <w:pStyle w:val="ad"/>
        <w:numPr>
          <w:ilvl w:val="0"/>
          <w:numId w:val="18"/>
        </w:numPr>
        <w:suppressAutoHyphens w:val="0"/>
        <w:autoSpaceDN w:val="0"/>
        <w:adjustRightInd w:val="0"/>
        <w:jc w:val="both"/>
        <w:rPr>
          <w:rFonts w:ascii="Arial" w:hAnsi="Arial" w:cs="Arial"/>
        </w:rPr>
      </w:pPr>
      <w:r w:rsidRPr="00897E9A">
        <w:rPr>
          <w:rFonts w:ascii="Arial" w:hAnsi="Arial" w:cs="Arial"/>
        </w:rPr>
        <w:t>проведением аварийно-спасательных и других неотложных работ;</w:t>
      </w:r>
    </w:p>
    <w:p w:rsidR="000A1FE9" w:rsidRPr="00897E9A" w:rsidRDefault="000A1FE9" w:rsidP="000A1FE9">
      <w:pPr>
        <w:pStyle w:val="ad"/>
        <w:numPr>
          <w:ilvl w:val="0"/>
          <w:numId w:val="18"/>
        </w:numPr>
        <w:suppressAutoHyphens w:val="0"/>
        <w:autoSpaceDN w:val="0"/>
        <w:adjustRightInd w:val="0"/>
        <w:jc w:val="both"/>
        <w:rPr>
          <w:rFonts w:ascii="Arial" w:hAnsi="Arial" w:cs="Arial"/>
        </w:rPr>
      </w:pPr>
      <w:r w:rsidRPr="00897E9A">
        <w:rPr>
          <w:rFonts w:ascii="Arial" w:hAnsi="Arial" w:cs="Arial"/>
        </w:rPr>
        <w:t>комплектование первичных средств пожаротушения, применяемых до прибытия пожарного расчета.</w:t>
      </w:r>
    </w:p>
    <w:p w:rsidR="000A1FE9" w:rsidRPr="00897E9A" w:rsidRDefault="000A1FE9" w:rsidP="000A1FE9">
      <w:pPr>
        <w:spacing w:after="0" w:line="240" w:lineRule="auto"/>
        <w:ind w:firstLine="567"/>
        <w:jc w:val="both"/>
        <w:rPr>
          <w:rFonts w:ascii="Arial" w:hAnsi="Arial" w:cs="Arial"/>
          <w:sz w:val="24"/>
          <w:szCs w:val="24"/>
        </w:rPr>
      </w:pPr>
      <w:r w:rsidRPr="00897E9A">
        <w:rPr>
          <w:rFonts w:ascii="Arial" w:hAnsi="Arial" w:cs="Arial"/>
          <w:sz w:val="24"/>
          <w:szCs w:val="24"/>
        </w:rPr>
        <w:t>Более подробно данные вопросы рассмотрены в разделе 4 «</w:t>
      </w:r>
      <w:bookmarkStart w:id="26" w:name="_Toc40350074"/>
      <w:r w:rsidRPr="00897E9A">
        <w:rPr>
          <w:rFonts w:ascii="Arial" w:hAnsi="Arial" w:cs="Arial"/>
          <w:sz w:val="24"/>
          <w:szCs w:val="24"/>
        </w:rPr>
        <w:t>Перечень основных факторов риска возникновения чрезвычайных ситуаций природного и техногенного характера</w:t>
      </w:r>
      <w:bookmarkEnd w:id="26"/>
      <w:r w:rsidRPr="00897E9A">
        <w:rPr>
          <w:rFonts w:ascii="Arial" w:hAnsi="Arial" w:cs="Arial"/>
          <w:sz w:val="24"/>
          <w:szCs w:val="24"/>
        </w:rPr>
        <w:t xml:space="preserve">» Тома </w:t>
      </w:r>
      <w:r w:rsidRPr="00897E9A">
        <w:rPr>
          <w:rFonts w:ascii="Arial" w:hAnsi="Arial" w:cs="Arial"/>
          <w:sz w:val="24"/>
          <w:szCs w:val="24"/>
          <w:lang w:val="en-US"/>
        </w:rPr>
        <w:t>II</w:t>
      </w:r>
      <w:r w:rsidRPr="00897E9A">
        <w:rPr>
          <w:rFonts w:ascii="Arial" w:hAnsi="Arial" w:cs="Arial"/>
          <w:sz w:val="24"/>
          <w:szCs w:val="24"/>
        </w:rPr>
        <w:t xml:space="preserve"> настоящего генерального плана.</w:t>
      </w:r>
    </w:p>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
          <w:bCs/>
          <w:sz w:val="24"/>
          <w:szCs w:val="24"/>
        </w:rPr>
        <w:tab/>
      </w:r>
      <w:r w:rsidRPr="00897E9A">
        <w:rPr>
          <w:rFonts w:ascii="Arial" w:hAnsi="Arial" w:cs="Arial"/>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A1FE9" w:rsidRPr="00897E9A" w:rsidRDefault="000A1FE9" w:rsidP="000A1FE9">
      <w:pPr>
        <w:pStyle w:val="10"/>
        <w:numPr>
          <w:ilvl w:val="2"/>
          <w:numId w:val="5"/>
        </w:numPr>
        <w:tabs>
          <w:tab w:val="clear" w:pos="1559"/>
          <w:tab w:val="left" w:pos="0"/>
        </w:tabs>
        <w:ind w:left="0" w:firstLine="0"/>
        <w:jc w:val="center"/>
        <w:outlineLvl w:val="2"/>
        <w:rPr>
          <w:rFonts w:ascii="Arial" w:hAnsi="Arial" w:cs="Arial"/>
          <w:snapToGrid w:val="0"/>
        </w:rPr>
      </w:pPr>
      <w:bookmarkStart w:id="27" w:name="_Toc454781562"/>
      <w:bookmarkStart w:id="28" w:name="_Toc488651964"/>
      <w:r w:rsidRPr="00897E9A">
        <w:rPr>
          <w:rFonts w:ascii="Arial" w:hAnsi="Arial" w:cs="Arial"/>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7"/>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386"/>
        <w:gridCol w:w="2234"/>
      </w:tblGrid>
      <w:tr w:rsidR="00897E9A" w:rsidRPr="00897E9A" w:rsidTr="000A1FE9">
        <w:trPr>
          <w:trHeight w:val="690"/>
        </w:trPr>
        <w:tc>
          <w:tcPr>
            <w:tcW w:w="810" w:type="dxa"/>
            <w:tcBorders>
              <w:bottom w:val="single" w:sz="4" w:space="0" w:color="auto"/>
            </w:tcBorders>
            <w:shd w:val="clear" w:color="auto" w:fill="D9D9D9"/>
          </w:tcPr>
          <w:p w:rsidR="000A1FE9" w:rsidRPr="00897E9A" w:rsidRDefault="000A1FE9" w:rsidP="000A1FE9">
            <w:pPr>
              <w:spacing w:after="0" w:line="240" w:lineRule="auto"/>
              <w:rPr>
                <w:rFonts w:ascii="Arial" w:hAnsi="Arial" w:cs="Arial"/>
                <w:b/>
                <w:sz w:val="24"/>
                <w:szCs w:val="24"/>
              </w:rPr>
            </w:pPr>
            <w:r w:rsidRPr="00897E9A">
              <w:rPr>
                <w:rFonts w:ascii="Arial" w:hAnsi="Arial" w:cs="Arial"/>
                <w:b/>
                <w:sz w:val="24"/>
                <w:szCs w:val="24"/>
              </w:rPr>
              <w:t xml:space="preserve">№ </w:t>
            </w:r>
            <w:proofErr w:type="gramStart"/>
            <w:r w:rsidRPr="00897E9A">
              <w:rPr>
                <w:rFonts w:ascii="Arial" w:hAnsi="Arial" w:cs="Arial"/>
                <w:b/>
                <w:sz w:val="24"/>
                <w:szCs w:val="24"/>
              </w:rPr>
              <w:t>п</w:t>
            </w:r>
            <w:proofErr w:type="gramEnd"/>
            <w:r w:rsidRPr="00897E9A">
              <w:rPr>
                <w:rFonts w:ascii="Arial" w:hAnsi="Arial" w:cs="Arial"/>
                <w:b/>
                <w:sz w:val="24"/>
                <w:szCs w:val="24"/>
              </w:rPr>
              <w:t>/п</w:t>
            </w:r>
          </w:p>
        </w:tc>
        <w:tc>
          <w:tcPr>
            <w:tcW w:w="6386"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Наименование мероприятий</w:t>
            </w:r>
          </w:p>
        </w:tc>
        <w:tc>
          <w:tcPr>
            <w:tcW w:w="2234" w:type="dxa"/>
            <w:tcBorders>
              <w:bottom w:val="single" w:sz="4" w:space="0" w:color="auto"/>
            </w:tcBorders>
            <w:shd w:val="clear" w:color="auto" w:fill="D9D9D9"/>
            <w:vAlign w:val="center"/>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Сроки реализации</w:t>
            </w:r>
          </w:p>
        </w:tc>
      </w:tr>
      <w:tr w:rsidR="00897E9A" w:rsidRPr="00897E9A" w:rsidTr="000A1FE9">
        <w:trPr>
          <w:trHeight w:val="279"/>
        </w:trPr>
        <w:tc>
          <w:tcPr>
            <w:tcW w:w="9430" w:type="dxa"/>
            <w:gridSpan w:val="3"/>
            <w:tcBorders>
              <w:top w:val="single" w:sz="4" w:space="0" w:color="auto"/>
            </w:tcBorders>
            <w:shd w:val="clear" w:color="auto" w:fill="D9D9D9"/>
          </w:tcPr>
          <w:p w:rsidR="000A1FE9" w:rsidRPr="00897E9A" w:rsidRDefault="000A1FE9" w:rsidP="000A1FE9">
            <w:pPr>
              <w:spacing w:after="0" w:line="240" w:lineRule="auto"/>
              <w:jc w:val="center"/>
              <w:rPr>
                <w:rFonts w:ascii="Arial" w:hAnsi="Arial" w:cs="Arial"/>
                <w:b/>
                <w:i/>
                <w:sz w:val="24"/>
                <w:szCs w:val="24"/>
              </w:rPr>
            </w:pPr>
            <w:r w:rsidRPr="00897E9A">
              <w:rPr>
                <w:rFonts w:ascii="Arial" w:hAnsi="Arial" w:cs="Arial"/>
                <w:b/>
                <w:i/>
                <w:sz w:val="24"/>
                <w:szCs w:val="24"/>
              </w:rPr>
              <w:t>Инвестиционные проекты</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1</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Cs/>
                <w:sz w:val="24"/>
                <w:szCs w:val="24"/>
              </w:rPr>
              <w:t xml:space="preserve">Размещение объекта «Ферма 7 – Свиноводческого комплекса» на 27000 голов единовременного содержания на земельном участке с кадастровым номером 36:29:9302004:298 общей площадью 29,75 га – </w:t>
            </w:r>
            <w:r w:rsidRPr="00897E9A">
              <w:rPr>
                <w:rFonts w:ascii="Arial" w:hAnsi="Arial" w:cs="Arial"/>
                <w:bCs/>
                <w:sz w:val="24"/>
                <w:szCs w:val="24"/>
                <w:lang w:val="en-US"/>
              </w:rPr>
              <w:t>I</w:t>
            </w:r>
            <w:r w:rsidRPr="00897E9A">
              <w:rPr>
                <w:rFonts w:ascii="Arial" w:hAnsi="Arial" w:cs="Arial"/>
                <w:bCs/>
                <w:sz w:val="24"/>
                <w:szCs w:val="24"/>
              </w:rPr>
              <w:t xml:space="preserve"> класс санитарной классификации СанПиН 2.2.1/2.1.1.1200-03 – СЗЗ 1000 м от границ земельного участка.</w:t>
            </w:r>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2</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proofErr w:type="gramStart"/>
            <w:r w:rsidRPr="00897E9A">
              <w:rPr>
                <w:rFonts w:ascii="Arial" w:hAnsi="Arial" w:cs="Arial"/>
                <w:bCs/>
                <w:sz w:val="24"/>
                <w:szCs w:val="24"/>
              </w:rPr>
              <w:t xml:space="preserve">Размещение зерновой сушилки, склада для хранения зерна в с. Новая Чигла на земельном участке общей площадью 7 096 кв.м с кадастровым номером 36:29:7000049:169 – </w:t>
            </w:r>
            <w:r w:rsidRPr="00897E9A">
              <w:rPr>
                <w:rFonts w:ascii="Arial" w:hAnsi="Arial" w:cs="Arial"/>
                <w:bCs/>
                <w:sz w:val="24"/>
                <w:szCs w:val="24"/>
                <w:lang w:val="en-US"/>
              </w:rPr>
              <w:t>V</w:t>
            </w:r>
            <w:r w:rsidRPr="00897E9A">
              <w:rPr>
                <w:rFonts w:ascii="Arial" w:hAnsi="Arial" w:cs="Arial"/>
                <w:bCs/>
                <w:sz w:val="24"/>
                <w:szCs w:val="24"/>
              </w:rPr>
              <w:t xml:space="preserve"> класс санитарной классификации СанПиН 2.2.1/2.1.1.1200-03 – СЗЗ 50 м от границ земельного участка.*</w:t>
            </w:r>
            <w:proofErr w:type="gramEnd"/>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3</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proofErr w:type="gramStart"/>
            <w:r w:rsidRPr="00897E9A">
              <w:rPr>
                <w:rFonts w:ascii="Arial" w:hAnsi="Arial" w:cs="Arial"/>
                <w:bCs/>
                <w:sz w:val="24"/>
                <w:szCs w:val="24"/>
              </w:rPr>
              <w:t>Размещение ангара для хранения зерна в с. Новая Чигла на земельном участке общей площадью 1 693 кв.м</w:t>
            </w:r>
            <w:r w:rsidRPr="00897E9A">
              <w:rPr>
                <w:rFonts w:ascii="Arial" w:hAnsi="Arial" w:cs="Arial"/>
                <w:sz w:val="24"/>
                <w:szCs w:val="24"/>
                <w:shd w:val="clear" w:color="auto" w:fill="FFFFFF"/>
              </w:rPr>
              <w:t xml:space="preserve"> </w:t>
            </w:r>
            <w:r w:rsidRPr="00897E9A">
              <w:rPr>
                <w:rFonts w:ascii="Arial" w:hAnsi="Arial" w:cs="Arial"/>
                <w:bCs/>
                <w:sz w:val="24"/>
                <w:szCs w:val="24"/>
              </w:rPr>
              <w:t xml:space="preserve">с кадастровым номером 36:29:7000049:170 – </w:t>
            </w:r>
            <w:r w:rsidRPr="00897E9A">
              <w:rPr>
                <w:rFonts w:ascii="Arial" w:hAnsi="Arial" w:cs="Arial"/>
                <w:bCs/>
                <w:sz w:val="24"/>
                <w:szCs w:val="24"/>
                <w:lang w:val="en-US"/>
              </w:rPr>
              <w:t>V</w:t>
            </w:r>
            <w:r w:rsidRPr="00897E9A">
              <w:rPr>
                <w:rFonts w:ascii="Arial" w:hAnsi="Arial" w:cs="Arial"/>
                <w:bCs/>
                <w:sz w:val="24"/>
                <w:szCs w:val="24"/>
              </w:rPr>
              <w:t xml:space="preserve"> класс санитарной классификации СанПиН 2.2.1/2.1.1.1200-03 – СЗЗ 50 м от границ земельного участка.*</w:t>
            </w:r>
            <w:proofErr w:type="gramEnd"/>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w:t>
            </w:r>
          </w:p>
        </w:tc>
      </w:tr>
      <w:tr w:rsidR="00897E9A" w:rsidRPr="00897E9A" w:rsidTr="000A1FE9">
        <w:tc>
          <w:tcPr>
            <w:tcW w:w="810" w:type="dxa"/>
            <w:shd w:val="clear" w:color="auto" w:fill="auto"/>
          </w:tcPr>
          <w:p w:rsidR="000A1FE9" w:rsidRPr="00897E9A" w:rsidRDefault="000A1FE9" w:rsidP="000A1FE9">
            <w:pPr>
              <w:spacing w:after="0" w:line="240" w:lineRule="auto"/>
              <w:jc w:val="center"/>
              <w:rPr>
                <w:rFonts w:ascii="Arial" w:hAnsi="Arial" w:cs="Arial"/>
                <w:b/>
                <w:sz w:val="24"/>
                <w:szCs w:val="24"/>
              </w:rPr>
            </w:pPr>
            <w:r w:rsidRPr="00897E9A">
              <w:rPr>
                <w:rFonts w:ascii="Arial" w:hAnsi="Arial" w:cs="Arial"/>
                <w:b/>
                <w:sz w:val="24"/>
                <w:szCs w:val="24"/>
              </w:rPr>
              <w:t>4</w:t>
            </w:r>
          </w:p>
        </w:tc>
        <w:tc>
          <w:tcPr>
            <w:tcW w:w="6386" w:type="dxa"/>
            <w:shd w:val="clear" w:color="auto" w:fill="auto"/>
          </w:tcPr>
          <w:p w:rsidR="000A1FE9" w:rsidRPr="00897E9A" w:rsidRDefault="000A1FE9" w:rsidP="000A1FE9">
            <w:pPr>
              <w:spacing w:after="0" w:line="240" w:lineRule="auto"/>
              <w:jc w:val="both"/>
              <w:rPr>
                <w:rFonts w:ascii="Arial" w:hAnsi="Arial" w:cs="Arial"/>
                <w:bCs/>
                <w:sz w:val="24"/>
                <w:szCs w:val="24"/>
              </w:rPr>
            </w:pPr>
            <w:r w:rsidRPr="00897E9A">
              <w:rPr>
                <w:rFonts w:ascii="Arial" w:hAnsi="Arial" w:cs="Arial"/>
                <w:bCs/>
                <w:sz w:val="24"/>
                <w:szCs w:val="24"/>
              </w:rPr>
              <w:t xml:space="preserve">Размещение объекта «Свиноводческий комплекс. Ферма Воскресенская» в границах земельного участка с кадастровым номером 36:29:9102012:288 общей площадью 37,4 га – </w:t>
            </w:r>
            <w:r w:rsidRPr="00897E9A">
              <w:rPr>
                <w:rFonts w:ascii="Arial" w:hAnsi="Arial" w:cs="Arial"/>
                <w:bCs/>
                <w:sz w:val="24"/>
                <w:szCs w:val="24"/>
                <w:lang w:val="en-US"/>
              </w:rPr>
              <w:t>I</w:t>
            </w:r>
            <w:r w:rsidRPr="00897E9A">
              <w:rPr>
                <w:rFonts w:ascii="Arial" w:hAnsi="Arial" w:cs="Arial"/>
                <w:bCs/>
                <w:sz w:val="24"/>
                <w:szCs w:val="24"/>
              </w:rPr>
              <w:t xml:space="preserve"> класс санитарной классификации СанПиН 2.2.1/2.1.1.1200-03 – СЗЗ 1000 м от границ земельного участка *</w:t>
            </w:r>
          </w:p>
        </w:tc>
        <w:tc>
          <w:tcPr>
            <w:tcW w:w="2234" w:type="dxa"/>
            <w:shd w:val="clear" w:color="auto" w:fill="auto"/>
          </w:tcPr>
          <w:p w:rsidR="000A1FE9" w:rsidRPr="00897E9A" w:rsidRDefault="000A1FE9" w:rsidP="000A1FE9">
            <w:pPr>
              <w:spacing w:after="0" w:line="240" w:lineRule="auto"/>
              <w:jc w:val="center"/>
              <w:rPr>
                <w:rFonts w:ascii="Arial" w:hAnsi="Arial" w:cs="Arial"/>
                <w:sz w:val="24"/>
                <w:szCs w:val="24"/>
              </w:rPr>
            </w:pPr>
            <w:r w:rsidRPr="00897E9A">
              <w:rPr>
                <w:rFonts w:ascii="Arial" w:hAnsi="Arial" w:cs="Arial"/>
                <w:sz w:val="24"/>
                <w:szCs w:val="24"/>
                <w:lang w:val="en-US"/>
              </w:rPr>
              <w:t>I</w:t>
            </w:r>
            <w:r w:rsidRPr="00897E9A">
              <w:rPr>
                <w:rFonts w:ascii="Arial" w:hAnsi="Arial" w:cs="Arial"/>
                <w:sz w:val="24"/>
                <w:szCs w:val="24"/>
              </w:rPr>
              <w:t xml:space="preserve"> очередь — расчетный срок</w:t>
            </w:r>
          </w:p>
        </w:tc>
      </w:tr>
    </w:tbl>
    <w:p w:rsidR="000A1FE9" w:rsidRPr="00897E9A" w:rsidRDefault="000A1FE9" w:rsidP="000A1FE9">
      <w:pPr>
        <w:autoSpaceDE w:val="0"/>
        <w:autoSpaceDN w:val="0"/>
        <w:adjustRightInd w:val="0"/>
        <w:spacing w:line="240" w:lineRule="auto"/>
        <w:ind w:firstLine="709"/>
        <w:jc w:val="both"/>
        <w:rPr>
          <w:rFonts w:ascii="Arial" w:eastAsia="Calibri" w:hAnsi="Arial" w:cs="Arial"/>
          <w:i/>
          <w:sz w:val="24"/>
          <w:szCs w:val="24"/>
        </w:rPr>
      </w:pPr>
      <w:r w:rsidRPr="00897E9A">
        <w:rPr>
          <w:rFonts w:ascii="Arial" w:eastAsia="Calibri" w:hAnsi="Arial" w:cs="Arial"/>
          <w:i/>
          <w:sz w:val="24"/>
          <w:szCs w:val="24"/>
        </w:rPr>
        <w:t xml:space="preserve">*Для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w:t>
      </w:r>
      <w:r w:rsidRPr="00897E9A">
        <w:rPr>
          <w:rFonts w:ascii="Arial" w:eastAsia="Calibri" w:hAnsi="Arial" w:cs="Arial"/>
          <w:i/>
          <w:sz w:val="24"/>
          <w:szCs w:val="24"/>
        </w:rPr>
        <w:lastRenderedPageBreak/>
        <w:t>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принимает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0A1FE9" w:rsidRPr="00897E9A" w:rsidRDefault="000A1FE9" w:rsidP="000A1FE9">
      <w:pPr>
        <w:autoSpaceDE w:val="0"/>
        <w:autoSpaceDN w:val="0"/>
        <w:adjustRightInd w:val="0"/>
        <w:spacing w:line="240" w:lineRule="auto"/>
        <w:ind w:firstLine="709"/>
        <w:jc w:val="both"/>
        <w:rPr>
          <w:rFonts w:ascii="Arial" w:eastAsia="Calibri" w:hAnsi="Arial" w:cs="Arial"/>
          <w:i/>
          <w:sz w:val="24"/>
          <w:szCs w:val="24"/>
        </w:rPr>
      </w:pPr>
      <w:r w:rsidRPr="00897E9A">
        <w:rPr>
          <w:rFonts w:ascii="Arial" w:eastAsia="Calibri" w:hAnsi="Arial" w:cs="Arial"/>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A1FE9" w:rsidRPr="00897E9A" w:rsidRDefault="000A1FE9" w:rsidP="000A1FE9">
      <w:pPr>
        <w:spacing w:line="240" w:lineRule="auto"/>
        <w:ind w:firstLine="851"/>
        <w:jc w:val="both"/>
        <w:rPr>
          <w:rFonts w:ascii="Arial" w:hAnsi="Arial" w:cs="Arial"/>
          <w:bCs/>
          <w:i/>
          <w:sz w:val="24"/>
          <w:szCs w:val="24"/>
        </w:rPr>
      </w:pPr>
      <w:r w:rsidRPr="00897E9A">
        <w:rPr>
          <w:rFonts w:ascii="Arial" w:hAnsi="Arial" w:cs="Arial"/>
          <w:bCs/>
          <w:i/>
          <w:sz w:val="24"/>
          <w:szCs w:val="24"/>
        </w:rPr>
        <w:t xml:space="preserve">Санитарно-защитная зона для объекта: "Ферма 7 - Свиноводческого комплекса" ООО АГРОЭКО-ВОСТОК" </w:t>
      </w:r>
      <w:proofErr w:type="gramStart"/>
      <w:r w:rsidRPr="00897E9A">
        <w:rPr>
          <w:rFonts w:ascii="Arial" w:hAnsi="Arial" w:cs="Arial"/>
          <w:bCs/>
          <w:i/>
          <w:sz w:val="24"/>
          <w:szCs w:val="24"/>
        </w:rPr>
        <w:t>установлена и сведения внесены</w:t>
      </w:r>
      <w:proofErr w:type="gramEnd"/>
      <w:r w:rsidRPr="00897E9A">
        <w:rPr>
          <w:rFonts w:ascii="Arial" w:hAnsi="Arial" w:cs="Arial"/>
          <w:bCs/>
          <w:i/>
          <w:sz w:val="24"/>
          <w:szCs w:val="24"/>
        </w:rPr>
        <w:t xml:space="preserve"> в ЕГРН (реестровый номер 36:29-6.1334). Границы санитарно-защитной зоны для объекта: "Ферма 7 - Свиноводческого комплекса" ООО АГРОЭКО-ВОСТОК" показаны на «Карте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0A1FE9" w:rsidRPr="00897E9A" w:rsidRDefault="000A1FE9" w:rsidP="000A1FE9">
      <w:pPr>
        <w:spacing w:line="240" w:lineRule="auto"/>
        <w:ind w:firstLine="851"/>
        <w:rPr>
          <w:rFonts w:ascii="Arial" w:hAnsi="Arial" w:cs="Arial"/>
          <w:i/>
          <w:sz w:val="24"/>
          <w:szCs w:val="24"/>
        </w:rPr>
      </w:pPr>
      <w:r w:rsidRPr="00897E9A">
        <w:rPr>
          <w:rFonts w:ascii="Arial" w:hAnsi="Arial" w:cs="Arial"/>
          <w:i/>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0A1FE9" w:rsidRPr="00897E9A" w:rsidRDefault="000A1FE9" w:rsidP="000A1FE9">
      <w:pPr>
        <w:pStyle w:val="2"/>
        <w:numPr>
          <w:ilvl w:val="1"/>
          <w:numId w:val="5"/>
        </w:numPr>
        <w:tabs>
          <w:tab w:val="clear" w:pos="1134"/>
          <w:tab w:val="left" w:pos="0"/>
        </w:tabs>
        <w:ind w:left="0" w:firstLine="0"/>
        <w:jc w:val="center"/>
        <w:outlineLvl w:val="1"/>
        <w:rPr>
          <w:rFonts w:ascii="Arial" w:hAnsi="Arial" w:cs="Arial"/>
        </w:rPr>
      </w:pPr>
      <w:bookmarkStart w:id="29" w:name="_Toc454781563"/>
      <w:bookmarkStart w:id="30" w:name="_Toc488651965"/>
      <w:r w:rsidRPr="00897E9A">
        <w:rPr>
          <w:rFonts w:ascii="Arial" w:hAnsi="Arial" w:cs="Arial"/>
        </w:rPr>
        <w:t>Мероприятия по охране окружающей среды</w:t>
      </w:r>
      <w:bookmarkEnd w:id="29"/>
      <w:bookmarkEnd w:id="30"/>
    </w:p>
    <w:p w:rsidR="000A1FE9" w:rsidRPr="00897E9A" w:rsidRDefault="000A1FE9" w:rsidP="000A1FE9">
      <w:pPr>
        <w:ind w:firstLine="567"/>
        <w:jc w:val="both"/>
        <w:rPr>
          <w:rFonts w:ascii="Arial" w:hAnsi="Arial" w:cs="Arial"/>
          <w:sz w:val="24"/>
          <w:szCs w:val="24"/>
        </w:rPr>
      </w:pP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xml:space="preserve">В </w:t>
      </w:r>
      <w:proofErr w:type="gramStart"/>
      <w:r w:rsidRPr="00897E9A">
        <w:rPr>
          <w:rFonts w:ascii="Arial" w:hAnsi="Arial" w:cs="Arial"/>
          <w:sz w:val="24"/>
          <w:szCs w:val="24"/>
        </w:rPr>
        <w:t>соответствии</w:t>
      </w:r>
      <w:proofErr w:type="gramEnd"/>
      <w:r w:rsidRPr="00897E9A">
        <w:rPr>
          <w:rFonts w:ascii="Arial" w:hAnsi="Arial" w:cs="Arial"/>
          <w:sz w:val="24"/>
          <w:szCs w:val="24"/>
        </w:rPr>
        <w:t xml:space="preserve"> с Федеральным законом от 06.10.2003г. №131-ФЗ «Об общих принципах организации местного самоуправления в Российской Федерации» (ст.14), к вопросам местного значения сельского поселения относятся, в частности, и вопросы охраны окружающей среды:</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организация мероприятий по охране окружающей среды в границах сельского поселения;</w:t>
      </w:r>
    </w:p>
    <w:p w:rsidR="000A1FE9" w:rsidRPr="00897E9A" w:rsidRDefault="000A1FE9" w:rsidP="000A1FE9">
      <w:pPr>
        <w:spacing w:after="0" w:line="240" w:lineRule="auto"/>
        <w:ind w:firstLine="851"/>
        <w:jc w:val="both"/>
        <w:rPr>
          <w:rFonts w:ascii="Arial" w:hAnsi="Arial" w:cs="Arial"/>
          <w:sz w:val="24"/>
          <w:szCs w:val="24"/>
        </w:rPr>
      </w:pPr>
      <w:r w:rsidRPr="00897E9A">
        <w:rPr>
          <w:rFonts w:ascii="Arial" w:hAnsi="Arial" w:cs="Arial"/>
          <w:sz w:val="24"/>
          <w:szCs w:val="24"/>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0A1FE9" w:rsidRPr="00897E9A" w:rsidRDefault="000A1FE9" w:rsidP="000A1FE9">
      <w:pPr>
        <w:spacing w:line="240" w:lineRule="auto"/>
        <w:ind w:firstLine="851"/>
        <w:jc w:val="both"/>
        <w:rPr>
          <w:rFonts w:ascii="Arial" w:hAnsi="Arial" w:cs="Arial"/>
          <w:sz w:val="24"/>
          <w:szCs w:val="24"/>
        </w:rPr>
      </w:pPr>
      <w:r w:rsidRPr="00897E9A">
        <w:rPr>
          <w:rFonts w:ascii="Arial" w:hAnsi="Arial" w:cs="Arial"/>
          <w:sz w:val="24"/>
          <w:szCs w:val="24"/>
        </w:rPr>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0A1FE9" w:rsidRPr="00897E9A" w:rsidRDefault="000A1FE9" w:rsidP="000A1FE9">
      <w:pPr>
        <w:pStyle w:val="af"/>
        <w:keepNext/>
        <w:jc w:val="center"/>
        <w:rPr>
          <w:rFonts w:ascii="Arial" w:hAnsi="Arial" w:cs="Arial"/>
          <w:b/>
        </w:rPr>
      </w:pPr>
      <w:bookmarkStart w:id="31" w:name="_Toc488651966"/>
      <w:r w:rsidRPr="00897E9A">
        <w:rPr>
          <w:rFonts w:ascii="Arial" w:hAnsi="Arial" w:cs="Arial"/>
          <w:b/>
        </w:rPr>
        <w:t>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897E9A" w:rsidRPr="00897E9A" w:rsidTr="000A1FE9">
        <w:tc>
          <w:tcPr>
            <w:tcW w:w="709" w:type="dxa"/>
            <w:shd w:val="clear" w:color="auto" w:fill="D9D9D9" w:themeFill="background1" w:themeFillShade="D9"/>
          </w:tcPr>
          <w:p w:rsidR="000A1FE9" w:rsidRPr="00897E9A" w:rsidRDefault="000A1FE9" w:rsidP="000A1FE9">
            <w:pPr>
              <w:pStyle w:val="TableContents"/>
              <w:jc w:val="center"/>
              <w:rPr>
                <w:rFonts w:ascii="Arial" w:eastAsia="Times New Roman" w:hAnsi="Arial" w:cs="Arial"/>
                <w:b/>
                <w:bCs/>
              </w:rPr>
            </w:pPr>
            <w:r w:rsidRPr="00897E9A">
              <w:rPr>
                <w:rFonts w:ascii="Arial" w:eastAsia="Times New Roman" w:hAnsi="Arial" w:cs="Arial"/>
                <w:b/>
                <w:bCs/>
              </w:rPr>
              <w:t xml:space="preserve">№ </w:t>
            </w:r>
            <w:proofErr w:type="gramStart"/>
            <w:r w:rsidRPr="00897E9A">
              <w:rPr>
                <w:rFonts w:ascii="Arial" w:eastAsia="Times New Roman" w:hAnsi="Arial" w:cs="Arial"/>
                <w:b/>
                <w:bCs/>
              </w:rPr>
              <w:t>п</w:t>
            </w:r>
            <w:proofErr w:type="gramEnd"/>
            <w:r w:rsidRPr="00897E9A">
              <w:rPr>
                <w:rFonts w:ascii="Arial" w:eastAsia="Times New Roman" w:hAnsi="Arial" w:cs="Arial"/>
                <w:b/>
                <w:bCs/>
              </w:rPr>
              <w:t>/п</w:t>
            </w:r>
          </w:p>
        </w:tc>
        <w:tc>
          <w:tcPr>
            <w:tcW w:w="8647" w:type="dxa"/>
            <w:shd w:val="clear" w:color="auto" w:fill="D9D9D9" w:themeFill="background1" w:themeFillShade="D9"/>
          </w:tcPr>
          <w:p w:rsidR="000A1FE9" w:rsidRPr="00897E9A" w:rsidRDefault="000A1FE9" w:rsidP="000A1FE9">
            <w:pPr>
              <w:pStyle w:val="TableContents"/>
              <w:jc w:val="center"/>
              <w:rPr>
                <w:rFonts w:ascii="Arial" w:eastAsia="Times New Roman" w:hAnsi="Arial" w:cs="Arial"/>
                <w:b/>
                <w:bCs/>
              </w:rPr>
            </w:pPr>
            <w:r w:rsidRPr="00897E9A">
              <w:rPr>
                <w:rFonts w:ascii="Arial" w:eastAsia="Times New Roman" w:hAnsi="Arial" w:cs="Arial"/>
                <w:b/>
                <w:bCs/>
              </w:rPr>
              <w:t>Наименование мероприятия</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Охрана воздушного бассейна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Осуществление перевода автотранспорта на газовое топливо, с применением каталитических фильтров</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Озеленение магистральных улиц и санитарно-защитных зон двухъярусной посадкой зеленых насаждений</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3</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Разработка проектов санитарно-защитных зон</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lang w:val="en-US"/>
              </w:rPr>
            </w:pPr>
            <w:r w:rsidRPr="00897E9A">
              <w:rPr>
                <w:rFonts w:ascii="Arial" w:hAnsi="Arial" w:cs="Arial"/>
                <w:b/>
                <w:bCs/>
                <w:iCs/>
                <w:sz w:val="24"/>
                <w:szCs w:val="24"/>
              </w:rPr>
              <w:t>Охрана поверхностных вод</w:t>
            </w:r>
          </w:p>
        </w:tc>
      </w:tr>
      <w:tr w:rsidR="00897E9A" w:rsidRPr="00897E9A" w:rsidTr="000A1FE9">
        <w:tc>
          <w:tcPr>
            <w:tcW w:w="709" w:type="dxa"/>
            <w:vAlign w:val="center"/>
          </w:tcPr>
          <w:p w:rsidR="000A1FE9" w:rsidRPr="00897E9A" w:rsidRDefault="000A1FE9" w:rsidP="000A1FE9">
            <w:pPr>
              <w:spacing w:after="0"/>
              <w:jc w:val="center"/>
              <w:rPr>
                <w:rFonts w:ascii="Arial" w:hAnsi="Arial" w:cs="Arial"/>
                <w:bCs/>
                <w:smallCaps/>
                <w:snapToGrid w:val="0"/>
                <w:sz w:val="24"/>
                <w:szCs w:val="24"/>
              </w:rPr>
            </w:pPr>
            <w:r w:rsidRPr="00897E9A">
              <w:rPr>
                <w:rFonts w:ascii="Arial" w:hAnsi="Arial" w:cs="Arial"/>
                <w:bCs/>
                <w:smallCaps/>
                <w:snapToGrid w:val="0"/>
                <w:sz w:val="24"/>
                <w:szCs w:val="24"/>
              </w:rPr>
              <w:lastRenderedPageBreak/>
              <w:t>4</w:t>
            </w:r>
          </w:p>
        </w:tc>
        <w:tc>
          <w:tcPr>
            <w:tcW w:w="8647" w:type="dxa"/>
          </w:tcPr>
          <w:p w:rsidR="000A1FE9" w:rsidRPr="00897E9A" w:rsidRDefault="000A1FE9" w:rsidP="000A1FE9">
            <w:pPr>
              <w:spacing w:after="0"/>
              <w:rPr>
                <w:rFonts w:ascii="Arial" w:hAnsi="Arial" w:cs="Arial"/>
                <w:sz w:val="24"/>
                <w:szCs w:val="24"/>
              </w:rPr>
            </w:pPr>
            <w:r w:rsidRPr="00897E9A">
              <w:rPr>
                <w:rFonts w:ascii="Arial" w:hAnsi="Arial" w:cs="Arial"/>
                <w:sz w:val="24"/>
                <w:szCs w:val="24"/>
              </w:rPr>
              <w:t>Строительство централизованной системы водоотведения</w:t>
            </w:r>
          </w:p>
        </w:tc>
      </w:tr>
      <w:tr w:rsidR="00897E9A" w:rsidRPr="00897E9A" w:rsidTr="000A1FE9">
        <w:tc>
          <w:tcPr>
            <w:tcW w:w="709" w:type="dxa"/>
            <w:vAlign w:val="center"/>
          </w:tcPr>
          <w:p w:rsidR="000A1FE9" w:rsidRPr="00897E9A" w:rsidRDefault="000A1FE9" w:rsidP="000A1FE9">
            <w:pPr>
              <w:spacing w:after="0"/>
              <w:jc w:val="center"/>
              <w:rPr>
                <w:rFonts w:ascii="Arial" w:hAnsi="Arial" w:cs="Arial"/>
                <w:bCs/>
                <w:smallCaps/>
                <w:snapToGrid w:val="0"/>
                <w:sz w:val="24"/>
                <w:szCs w:val="24"/>
              </w:rPr>
            </w:pPr>
            <w:r w:rsidRPr="00897E9A">
              <w:rPr>
                <w:rFonts w:ascii="Arial" w:hAnsi="Arial" w:cs="Arial"/>
                <w:bCs/>
                <w:smallCaps/>
                <w:snapToGrid w:val="0"/>
                <w:sz w:val="24"/>
                <w:szCs w:val="24"/>
              </w:rPr>
              <w:t>5</w:t>
            </w:r>
          </w:p>
        </w:tc>
        <w:tc>
          <w:tcPr>
            <w:tcW w:w="8647" w:type="dxa"/>
          </w:tcPr>
          <w:p w:rsidR="000A1FE9" w:rsidRPr="00897E9A" w:rsidRDefault="000A1FE9" w:rsidP="000A1FE9">
            <w:pPr>
              <w:spacing w:after="0"/>
              <w:rPr>
                <w:rFonts w:ascii="Arial" w:hAnsi="Arial" w:cs="Arial"/>
                <w:sz w:val="24"/>
                <w:szCs w:val="24"/>
              </w:rPr>
            </w:pPr>
            <w:r w:rsidRPr="00897E9A">
              <w:rPr>
                <w:rFonts w:ascii="Arial" w:hAnsi="Arial" w:cs="Arial"/>
                <w:sz w:val="24"/>
                <w:szCs w:val="24"/>
              </w:rPr>
              <w:t>Обеспечение сбора и очистки поверхностных стоков с территории жилой и промышленной застройки в населенных пунктах</w:t>
            </w:r>
          </w:p>
        </w:tc>
      </w:tr>
      <w:tr w:rsidR="00897E9A" w:rsidRPr="00897E9A" w:rsidTr="000A1FE9">
        <w:tc>
          <w:tcPr>
            <w:tcW w:w="709" w:type="dxa"/>
            <w:vAlign w:val="center"/>
          </w:tcPr>
          <w:p w:rsidR="000A1FE9" w:rsidRPr="00897E9A" w:rsidRDefault="000A1FE9" w:rsidP="000A1FE9">
            <w:pPr>
              <w:spacing w:after="0"/>
              <w:jc w:val="center"/>
              <w:rPr>
                <w:rFonts w:ascii="Arial" w:hAnsi="Arial" w:cs="Arial"/>
                <w:bCs/>
                <w:smallCaps/>
                <w:snapToGrid w:val="0"/>
                <w:sz w:val="24"/>
                <w:szCs w:val="24"/>
              </w:rPr>
            </w:pPr>
            <w:r w:rsidRPr="00897E9A">
              <w:rPr>
                <w:rFonts w:ascii="Arial" w:hAnsi="Arial" w:cs="Arial"/>
                <w:bCs/>
                <w:smallCaps/>
                <w:snapToGrid w:val="0"/>
                <w:sz w:val="24"/>
                <w:szCs w:val="24"/>
              </w:rPr>
              <w:t>6</w:t>
            </w:r>
          </w:p>
        </w:tc>
        <w:tc>
          <w:tcPr>
            <w:tcW w:w="8647" w:type="dxa"/>
          </w:tcPr>
          <w:p w:rsidR="000A1FE9" w:rsidRPr="00897E9A" w:rsidRDefault="000A1FE9" w:rsidP="000A1FE9">
            <w:pPr>
              <w:spacing w:after="0"/>
              <w:rPr>
                <w:rFonts w:ascii="Arial" w:hAnsi="Arial" w:cs="Arial"/>
                <w:sz w:val="24"/>
                <w:szCs w:val="24"/>
              </w:rPr>
            </w:pPr>
            <w:r w:rsidRPr="00897E9A">
              <w:rPr>
                <w:rFonts w:ascii="Arial" w:hAnsi="Arial" w:cs="Arial"/>
                <w:sz w:val="24"/>
                <w:szCs w:val="24"/>
              </w:rPr>
              <w:t xml:space="preserve">Соблюдение правил </w:t>
            </w:r>
            <w:proofErr w:type="spellStart"/>
            <w:r w:rsidRPr="00897E9A">
              <w:rPr>
                <w:rFonts w:ascii="Arial" w:hAnsi="Arial" w:cs="Arial"/>
                <w:sz w:val="24"/>
                <w:szCs w:val="24"/>
              </w:rPr>
              <w:t>водоохранного</w:t>
            </w:r>
            <w:proofErr w:type="spellEnd"/>
            <w:r w:rsidRPr="00897E9A">
              <w:rPr>
                <w:rFonts w:ascii="Arial" w:hAnsi="Arial" w:cs="Arial"/>
                <w:sz w:val="24"/>
                <w:szCs w:val="24"/>
              </w:rPr>
              <w:t xml:space="preserve"> режима на </w:t>
            </w:r>
            <w:proofErr w:type="gramStart"/>
            <w:r w:rsidRPr="00897E9A">
              <w:rPr>
                <w:rFonts w:ascii="Arial" w:hAnsi="Arial" w:cs="Arial"/>
                <w:sz w:val="24"/>
                <w:szCs w:val="24"/>
              </w:rPr>
              <w:t>водосборах</w:t>
            </w:r>
            <w:proofErr w:type="gramEnd"/>
            <w:r w:rsidRPr="00897E9A">
              <w:rPr>
                <w:rFonts w:ascii="Arial" w:hAnsi="Arial" w:cs="Arial"/>
                <w:sz w:val="24"/>
                <w:szCs w:val="24"/>
              </w:rPr>
              <w:t xml:space="preserve"> водных объектов</w:t>
            </w:r>
          </w:p>
        </w:tc>
      </w:tr>
      <w:tr w:rsidR="00897E9A" w:rsidRPr="00897E9A" w:rsidTr="000A1FE9">
        <w:tc>
          <w:tcPr>
            <w:tcW w:w="9356" w:type="dxa"/>
            <w:gridSpan w:val="2"/>
          </w:tcPr>
          <w:p w:rsidR="000A1FE9" w:rsidRPr="00897E9A" w:rsidRDefault="000A1FE9" w:rsidP="000A1FE9">
            <w:pPr>
              <w:spacing w:after="0"/>
              <w:rPr>
                <w:rFonts w:ascii="Arial" w:hAnsi="Arial" w:cs="Arial"/>
                <w:b/>
                <w:sz w:val="24"/>
                <w:szCs w:val="24"/>
              </w:rPr>
            </w:pPr>
            <w:r w:rsidRPr="00897E9A">
              <w:rPr>
                <w:rFonts w:ascii="Arial" w:hAnsi="Arial" w:cs="Arial"/>
                <w:b/>
                <w:sz w:val="24"/>
                <w:szCs w:val="24"/>
              </w:rPr>
              <w:t>Охрана подземных вод.</w:t>
            </w:r>
            <w:r w:rsidRPr="00897E9A">
              <w:rPr>
                <w:rFonts w:ascii="Arial" w:hAnsi="Arial" w:cs="Arial"/>
                <w:b/>
                <w:sz w:val="24"/>
                <w:szCs w:val="24"/>
                <w:rtl/>
              </w:rPr>
              <w:t xml:space="preserve"> </w:t>
            </w:r>
            <w:r w:rsidRPr="00897E9A">
              <w:rPr>
                <w:rFonts w:ascii="Arial" w:hAnsi="Arial" w:cs="Arial"/>
                <w:b/>
                <w:sz w:val="24"/>
                <w:szCs w:val="24"/>
              </w:rPr>
              <w:t>Предотвращение снижения уровней водоносных горизонтов и загрязнения подземных вод</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7</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 xml:space="preserve">Ликвидация непригодных к дальнейшей эксплуатации скважин, наличие зон санитарной охраны на действующих </w:t>
            </w:r>
            <w:proofErr w:type="gramStart"/>
            <w:r w:rsidRPr="00897E9A">
              <w:rPr>
                <w:rFonts w:ascii="Arial" w:hAnsi="Arial" w:cs="Arial"/>
                <w:sz w:val="24"/>
                <w:szCs w:val="24"/>
              </w:rPr>
              <w:t>водозаборах</w:t>
            </w:r>
            <w:proofErr w:type="gramEnd"/>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8</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Проведение систем учета и контроля над потреблением питьевой воды</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9</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 xml:space="preserve">Изучение качества подземных вод и гидродинамического режима на </w:t>
            </w:r>
            <w:proofErr w:type="gramStart"/>
            <w:r w:rsidRPr="00897E9A">
              <w:rPr>
                <w:rFonts w:ascii="Arial" w:hAnsi="Arial" w:cs="Arial"/>
                <w:sz w:val="24"/>
                <w:szCs w:val="24"/>
              </w:rPr>
              <w:t>водозаборах</w:t>
            </w:r>
            <w:proofErr w:type="gramEnd"/>
            <w:r w:rsidRPr="00897E9A">
              <w:rPr>
                <w:rFonts w:ascii="Arial" w:hAnsi="Arial" w:cs="Arial"/>
                <w:sz w:val="24"/>
                <w:szCs w:val="24"/>
              </w:rPr>
              <w:t xml:space="preserve"> и в зонах их влияния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10</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Обеспечение сельского поселения централизованной системой водопровода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11</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Обеспечение качества питьевой воды, подаваемой населению, путем внедрения средств очистки</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12</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Своевременный ремонт проводящих сетей</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13</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Развитие и совершенствование систем оборотного водоснабжения и повторного использования производственных стоков</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Охрана почвы</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14</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Создание вдоль автомобильных дорог лесных полезащитных полос</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15</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16</w:t>
            </w:r>
          </w:p>
        </w:tc>
        <w:tc>
          <w:tcPr>
            <w:tcW w:w="8647" w:type="dxa"/>
          </w:tcPr>
          <w:p w:rsidR="000A1FE9" w:rsidRPr="00897E9A" w:rsidRDefault="000A1FE9" w:rsidP="000A1FE9">
            <w:pPr>
              <w:spacing w:after="0"/>
              <w:jc w:val="both"/>
              <w:rPr>
                <w:rFonts w:ascii="Arial" w:hAnsi="Arial" w:cs="Arial"/>
                <w:sz w:val="24"/>
                <w:szCs w:val="24"/>
              </w:rPr>
            </w:pPr>
            <w:r w:rsidRPr="00897E9A">
              <w:rPr>
                <w:rFonts w:ascii="Arial" w:hAnsi="Arial" w:cs="Arial"/>
                <w:sz w:val="24"/>
                <w:szCs w:val="24"/>
              </w:rPr>
              <w:t xml:space="preserve">Принятие мер по сохранению плодородия почв, посредством защиты их от эрозии, на основе </w:t>
            </w:r>
            <w:proofErr w:type="spellStart"/>
            <w:r w:rsidRPr="00897E9A">
              <w:rPr>
                <w:rFonts w:ascii="Arial" w:hAnsi="Arial" w:cs="Arial"/>
                <w:sz w:val="24"/>
                <w:szCs w:val="24"/>
              </w:rPr>
              <w:t>агрофитомелиоративных</w:t>
            </w:r>
            <w:proofErr w:type="spellEnd"/>
            <w:r w:rsidRPr="00897E9A">
              <w:rPr>
                <w:rFonts w:ascii="Arial" w:hAnsi="Arial" w:cs="Arial"/>
                <w:sz w:val="24"/>
                <w:szCs w:val="24"/>
              </w:rPr>
              <w:t xml:space="preserve"> приемов и биоинженерных сооружений </w:t>
            </w:r>
          </w:p>
        </w:tc>
      </w:tr>
      <w:tr w:rsidR="00897E9A" w:rsidRPr="00897E9A" w:rsidTr="000A1FE9">
        <w:tc>
          <w:tcPr>
            <w:tcW w:w="9356" w:type="dxa"/>
            <w:gridSpan w:val="2"/>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Территории природно-экологического каркаса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17</w:t>
            </w:r>
          </w:p>
        </w:tc>
        <w:tc>
          <w:tcPr>
            <w:tcW w:w="8647"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Экологические коридоры - сенокосные и пастбищные угодья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18</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hAnsi="Arial" w:cs="Arial"/>
                <w:sz w:val="24"/>
                <w:szCs w:val="24"/>
              </w:rPr>
              <w:t>Многолетние лесные насаждения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19</w:t>
            </w:r>
          </w:p>
        </w:tc>
        <w:tc>
          <w:tcPr>
            <w:tcW w:w="8647"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Буферные зоны - защитные лесные насаждения</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20</w:t>
            </w:r>
          </w:p>
        </w:tc>
        <w:tc>
          <w:tcPr>
            <w:tcW w:w="8647" w:type="dxa"/>
          </w:tcPr>
          <w:p w:rsidR="000A1FE9" w:rsidRPr="00897E9A" w:rsidRDefault="000A1FE9" w:rsidP="000A1FE9">
            <w:pPr>
              <w:spacing w:after="0" w:line="240" w:lineRule="auto"/>
              <w:jc w:val="both"/>
              <w:rPr>
                <w:rFonts w:ascii="Arial" w:hAnsi="Arial" w:cs="Arial"/>
                <w:sz w:val="24"/>
                <w:szCs w:val="24"/>
              </w:rPr>
            </w:pPr>
            <w:r w:rsidRPr="00897E9A">
              <w:rPr>
                <w:rFonts w:ascii="Arial" w:hAnsi="Arial" w:cs="Arial"/>
                <w:sz w:val="24"/>
                <w:szCs w:val="24"/>
              </w:rPr>
              <w:t>Создание санитарно-защитного озеленения в буферных зонах от предприятий, оказывающих негативное воздействие</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21</w:t>
            </w:r>
          </w:p>
        </w:tc>
        <w:tc>
          <w:tcPr>
            <w:tcW w:w="8647" w:type="dxa"/>
          </w:tcPr>
          <w:p w:rsidR="000A1FE9" w:rsidRPr="00897E9A" w:rsidRDefault="000A1FE9" w:rsidP="000A1FE9">
            <w:pPr>
              <w:widowControl w:val="0"/>
              <w:suppressAutoHyphens/>
              <w:spacing w:after="0" w:line="240" w:lineRule="auto"/>
              <w:jc w:val="both"/>
              <w:rPr>
                <w:rFonts w:ascii="Arial" w:hAnsi="Arial" w:cs="Arial"/>
                <w:sz w:val="24"/>
                <w:szCs w:val="24"/>
              </w:rPr>
            </w:pPr>
            <w:r w:rsidRPr="00897E9A">
              <w:rPr>
                <w:rFonts w:ascii="Arial" w:hAnsi="Arial" w:cs="Arial"/>
                <w:sz w:val="24"/>
                <w:szCs w:val="24"/>
              </w:rPr>
              <w:t>Строительство проектируемых объектов на территории Новочигольского сельского поселения осуществлять при условии соблюдения природоохранного законодательства.</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22</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hAnsi="Arial" w:cs="Arial"/>
                <w:sz w:val="24"/>
                <w:szCs w:val="24"/>
              </w:rPr>
              <w:t>Посадка кустарника или деревьев хвойных пород на территориях ликвидированных скотомогильников в течени</w:t>
            </w:r>
            <w:proofErr w:type="gramStart"/>
            <w:r w:rsidRPr="00897E9A">
              <w:rPr>
                <w:rFonts w:ascii="Arial" w:hAnsi="Arial" w:cs="Arial"/>
                <w:sz w:val="24"/>
                <w:szCs w:val="24"/>
              </w:rPr>
              <w:t>и</w:t>
            </w:r>
            <w:proofErr w:type="gramEnd"/>
            <w:r w:rsidRPr="00897E9A">
              <w:rPr>
                <w:rFonts w:ascii="Arial" w:hAnsi="Arial" w:cs="Arial"/>
                <w:sz w:val="24"/>
                <w:szCs w:val="24"/>
              </w:rPr>
              <w:t xml:space="preserve"> 25 лет с момента ликвидации, в соответствии с «Ветеринарно-санитарными правилами </w:t>
            </w:r>
            <w:r w:rsidRPr="00897E9A">
              <w:rPr>
                <w:rFonts w:ascii="Arial" w:hAnsi="Arial" w:cs="Arial"/>
                <w:sz w:val="24"/>
                <w:szCs w:val="24"/>
              </w:rPr>
              <w:lastRenderedPageBreak/>
              <w:t>сбора, утилизации и уничтожения биологических отходов» (утв. Главным государственным ветеринарным инспектором Российской Федерации 04.12.1995 № 13-7-2/469)</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lastRenderedPageBreak/>
              <w:t>23</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eastAsia="Times New Roman" w:hAnsi="Arial" w:cs="Arial"/>
                <w:sz w:val="24"/>
                <w:szCs w:val="24"/>
              </w:rPr>
              <w:t>Рекультивация территорий недействующих объектов сельскохозяйственного производства,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897E9A" w:rsidRPr="00897E9A" w:rsidTr="000A1FE9">
        <w:tc>
          <w:tcPr>
            <w:tcW w:w="709" w:type="dxa"/>
          </w:tcPr>
          <w:p w:rsidR="000A1FE9" w:rsidRPr="00897E9A" w:rsidRDefault="000A1FE9" w:rsidP="000A1FE9">
            <w:pPr>
              <w:pStyle w:val="TableContents"/>
              <w:jc w:val="center"/>
              <w:rPr>
                <w:rFonts w:ascii="Arial" w:hAnsi="Arial" w:cs="Arial"/>
              </w:rPr>
            </w:pPr>
            <w:r w:rsidRPr="00897E9A">
              <w:rPr>
                <w:rFonts w:ascii="Arial" w:hAnsi="Arial" w:cs="Arial"/>
              </w:rPr>
              <w:t>24</w:t>
            </w:r>
          </w:p>
        </w:tc>
        <w:tc>
          <w:tcPr>
            <w:tcW w:w="8647" w:type="dxa"/>
          </w:tcPr>
          <w:p w:rsidR="000A1FE9" w:rsidRPr="00897E9A" w:rsidRDefault="000A1FE9" w:rsidP="000A1FE9">
            <w:pPr>
              <w:tabs>
                <w:tab w:val="left" w:pos="851"/>
              </w:tabs>
              <w:spacing w:after="0" w:line="240" w:lineRule="auto"/>
              <w:jc w:val="both"/>
              <w:rPr>
                <w:rFonts w:ascii="Arial" w:hAnsi="Arial" w:cs="Arial"/>
                <w:sz w:val="24"/>
                <w:szCs w:val="24"/>
              </w:rPr>
            </w:pPr>
            <w:r w:rsidRPr="00897E9A">
              <w:rPr>
                <w:rFonts w:ascii="Arial" w:hAnsi="Arial" w:cs="Arial"/>
                <w:sz w:val="24"/>
                <w:szCs w:val="24"/>
              </w:rPr>
              <w:t>Рекультивация территорий недействующих предприятий производственных зон,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897E9A" w:rsidRPr="00897E9A" w:rsidTr="000A1FE9">
        <w:tc>
          <w:tcPr>
            <w:tcW w:w="9356" w:type="dxa"/>
            <w:gridSpan w:val="2"/>
            <w:shd w:val="clear" w:color="auto" w:fill="auto"/>
          </w:tcPr>
          <w:p w:rsidR="000A1FE9" w:rsidRPr="00897E9A" w:rsidRDefault="000A1FE9" w:rsidP="000A1FE9">
            <w:pPr>
              <w:spacing w:after="0"/>
              <w:jc w:val="both"/>
              <w:rPr>
                <w:rFonts w:ascii="Arial" w:hAnsi="Arial" w:cs="Arial"/>
                <w:b/>
                <w:bCs/>
                <w:iCs/>
                <w:sz w:val="24"/>
                <w:szCs w:val="24"/>
              </w:rPr>
            </w:pPr>
            <w:r w:rsidRPr="00897E9A">
              <w:rPr>
                <w:rFonts w:ascii="Arial" w:hAnsi="Arial" w:cs="Arial"/>
                <w:b/>
                <w:bCs/>
                <w:iCs/>
                <w:sz w:val="24"/>
                <w:szCs w:val="24"/>
              </w:rPr>
              <w:t xml:space="preserve">Мероприятия по рациональному обращению с отходами </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25</w:t>
            </w:r>
          </w:p>
        </w:tc>
        <w:tc>
          <w:tcPr>
            <w:tcW w:w="8647" w:type="dxa"/>
            <w:shd w:val="clear" w:color="auto" w:fill="auto"/>
          </w:tcPr>
          <w:p w:rsidR="000A1FE9" w:rsidRPr="00897E9A" w:rsidRDefault="000A1FE9" w:rsidP="000A1FE9">
            <w:pPr>
              <w:spacing w:after="0"/>
              <w:jc w:val="both"/>
              <w:rPr>
                <w:rStyle w:val="af1"/>
                <w:rFonts w:ascii="Arial" w:hAnsi="Arial" w:cs="Arial"/>
                <w:b w:val="0"/>
                <w:sz w:val="24"/>
                <w:szCs w:val="24"/>
              </w:rPr>
            </w:pPr>
            <w:r w:rsidRPr="00897E9A">
              <w:rPr>
                <w:rFonts w:ascii="Arial" w:hAnsi="Arial" w:cs="Arial"/>
                <w:sz w:val="24"/>
                <w:szCs w:val="24"/>
              </w:rPr>
              <w:t>Организация сбора и вывоза отходов с территории населенных пунктов</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26</w:t>
            </w:r>
          </w:p>
        </w:tc>
        <w:tc>
          <w:tcPr>
            <w:tcW w:w="8647" w:type="dxa"/>
            <w:shd w:val="clear" w:color="auto" w:fill="auto"/>
          </w:tcPr>
          <w:p w:rsidR="000A1FE9" w:rsidRPr="00897E9A" w:rsidRDefault="000A1FE9" w:rsidP="000A1FE9">
            <w:pPr>
              <w:spacing w:after="0"/>
              <w:jc w:val="both"/>
              <w:rPr>
                <w:rFonts w:ascii="Arial" w:hAnsi="Arial" w:cs="Arial"/>
                <w:sz w:val="24"/>
                <w:szCs w:val="24"/>
              </w:rPr>
            </w:pPr>
            <w:r w:rsidRPr="00897E9A">
              <w:rPr>
                <w:rFonts w:ascii="Arial" w:eastAsia="TimesNewRoman" w:hAnsi="Arial" w:cs="Arial"/>
                <w:sz w:val="24"/>
                <w:szCs w:val="24"/>
              </w:rPr>
              <w:t xml:space="preserve">Выявление всех несанкционированных свалок и их рекультивация </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27</w:t>
            </w:r>
          </w:p>
        </w:tc>
        <w:tc>
          <w:tcPr>
            <w:tcW w:w="8647" w:type="dxa"/>
            <w:shd w:val="clear" w:color="auto" w:fill="auto"/>
          </w:tcPr>
          <w:p w:rsidR="000A1FE9" w:rsidRPr="00897E9A" w:rsidRDefault="000A1FE9" w:rsidP="000A1FE9">
            <w:pPr>
              <w:spacing w:after="0"/>
              <w:jc w:val="both"/>
              <w:rPr>
                <w:rFonts w:ascii="Arial" w:eastAsia="TimesNewRoman" w:hAnsi="Arial" w:cs="Arial"/>
                <w:sz w:val="24"/>
                <w:szCs w:val="24"/>
              </w:rPr>
            </w:pPr>
            <w:r w:rsidRPr="00897E9A">
              <w:rPr>
                <w:rFonts w:ascii="Arial" w:hAnsi="Arial" w:cs="Arial"/>
                <w:sz w:val="24"/>
                <w:szCs w:val="24"/>
              </w:rPr>
              <w:t>Строительство контейнерных площадок для сбора ТКО в местах массового отдыха</w:t>
            </w:r>
          </w:p>
        </w:tc>
      </w:tr>
      <w:tr w:rsidR="00897E9A" w:rsidRPr="00897E9A" w:rsidTr="000A1FE9">
        <w:tc>
          <w:tcPr>
            <w:tcW w:w="9356" w:type="dxa"/>
            <w:gridSpan w:val="2"/>
            <w:shd w:val="clear" w:color="auto" w:fill="auto"/>
          </w:tcPr>
          <w:p w:rsidR="000A1FE9" w:rsidRPr="00897E9A" w:rsidRDefault="000A1FE9" w:rsidP="000A1FE9">
            <w:pPr>
              <w:spacing w:after="0"/>
              <w:jc w:val="both"/>
              <w:rPr>
                <w:rFonts w:ascii="Arial" w:eastAsia="TimesNewRoman" w:hAnsi="Arial" w:cs="Arial"/>
                <w:b/>
                <w:sz w:val="24"/>
                <w:szCs w:val="24"/>
              </w:rPr>
            </w:pPr>
            <w:r w:rsidRPr="00897E9A">
              <w:rPr>
                <w:rFonts w:ascii="Arial" w:eastAsia="TimesNewRoman" w:hAnsi="Arial" w:cs="Arial"/>
                <w:b/>
                <w:sz w:val="24"/>
                <w:szCs w:val="24"/>
              </w:rPr>
              <w:t>Мероприятия по инженерной подготовке территории</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28</w:t>
            </w:r>
          </w:p>
        </w:tc>
        <w:tc>
          <w:tcPr>
            <w:tcW w:w="8647" w:type="dxa"/>
            <w:shd w:val="clear" w:color="auto" w:fill="auto"/>
          </w:tcPr>
          <w:p w:rsidR="000A1FE9" w:rsidRPr="00897E9A" w:rsidRDefault="000A1FE9" w:rsidP="000A1FE9">
            <w:pPr>
              <w:spacing w:after="0"/>
              <w:jc w:val="both"/>
              <w:rPr>
                <w:rFonts w:ascii="Arial" w:eastAsia="TimesNewRoman" w:hAnsi="Arial" w:cs="Arial"/>
                <w:sz w:val="24"/>
                <w:szCs w:val="24"/>
              </w:rPr>
            </w:pPr>
            <w:r w:rsidRPr="00897E9A">
              <w:rPr>
                <w:rFonts w:ascii="Arial" w:eastAsia="TimesNewRoman" w:hAnsi="Arial" w:cs="Arial"/>
                <w:sz w:val="24"/>
                <w:szCs w:val="24"/>
              </w:rPr>
              <w:t>Проведение гидрогеологических изысканий с целью выбора земельного участка для размещения новых водозаборов.</w:t>
            </w:r>
          </w:p>
        </w:tc>
      </w:tr>
      <w:tr w:rsidR="00897E9A" w:rsidRPr="00897E9A" w:rsidTr="000A1FE9">
        <w:tc>
          <w:tcPr>
            <w:tcW w:w="709" w:type="dxa"/>
            <w:shd w:val="clear" w:color="auto" w:fill="auto"/>
          </w:tcPr>
          <w:p w:rsidR="000A1FE9" w:rsidRPr="00897E9A" w:rsidRDefault="000A1FE9" w:rsidP="000A1FE9">
            <w:pPr>
              <w:pStyle w:val="TableContents"/>
              <w:jc w:val="center"/>
              <w:rPr>
                <w:rFonts w:ascii="Arial" w:hAnsi="Arial" w:cs="Arial"/>
              </w:rPr>
            </w:pPr>
            <w:r w:rsidRPr="00897E9A">
              <w:rPr>
                <w:rFonts w:ascii="Arial" w:hAnsi="Arial" w:cs="Arial"/>
              </w:rPr>
              <w:t>29</w:t>
            </w:r>
          </w:p>
        </w:tc>
        <w:tc>
          <w:tcPr>
            <w:tcW w:w="8647" w:type="dxa"/>
            <w:shd w:val="clear" w:color="auto" w:fill="auto"/>
          </w:tcPr>
          <w:p w:rsidR="000A1FE9" w:rsidRPr="00897E9A" w:rsidRDefault="000A1FE9" w:rsidP="000A1FE9">
            <w:pPr>
              <w:spacing w:after="0"/>
              <w:jc w:val="both"/>
              <w:rPr>
                <w:rFonts w:ascii="Arial" w:hAnsi="Arial" w:cs="Arial"/>
                <w:bCs/>
                <w:sz w:val="24"/>
                <w:szCs w:val="24"/>
              </w:rPr>
            </w:pPr>
            <w:r w:rsidRPr="00897E9A">
              <w:rPr>
                <w:rFonts w:ascii="Arial" w:hAnsi="Arial" w:cs="Arial"/>
                <w:sz w:val="24"/>
                <w:szCs w:val="24"/>
              </w:rPr>
              <w:t>Проведение мероприятий для защиты от затопления паводковыми водами территорий населенных пунктов:</w:t>
            </w:r>
            <w:r w:rsidRPr="00897E9A">
              <w:rPr>
                <w:rFonts w:ascii="Arial" w:hAnsi="Arial" w:cs="Arial"/>
                <w:bCs/>
                <w:sz w:val="24"/>
                <w:szCs w:val="24"/>
              </w:rPr>
              <w:t xml:space="preserve"> </w:t>
            </w:r>
          </w:p>
          <w:p w:rsidR="000A1FE9" w:rsidRPr="00897E9A" w:rsidRDefault="000A1FE9" w:rsidP="000A1FE9">
            <w:pPr>
              <w:pStyle w:val="ad"/>
              <w:numPr>
                <w:ilvl w:val="0"/>
                <w:numId w:val="8"/>
              </w:numPr>
              <w:snapToGrid w:val="0"/>
              <w:ind w:left="1020"/>
              <w:jc w:val="both"/>
              <w:rPr>
                <w:rFonts w:ascii="Arial" w:hAnsi="Arial" w:cs="Arial"/>
              </w:rPr>
            </w:pPr>
            <w:r w:rsidRPr="00897E9A">
              <w:rPr>
                <w:rFonts w:ascii="Arial" w:hAnsi="Arial" w:cs="Arial"/>
              </w:rPr>
              <w:t xml:space="preserve">дамбы обвалования до отметок, исключающих затопление; </w:t>
            </w:r>
          </w:p>
          <w:p w:rsidR="000A1FE9" w:rsidRPr="00897E9A" w:rsidRDefault="000A1FE9" w:rsidP="000A1FE9">
            <w:pPr>
              <w:pStyle w:val="ad"/>
              <w:numPr>
                <w:ilvl w:val="0"/>
                <w:numId w:val="8"/>
              </w:numPr>
              <w:ind w:left="1020"/>
              <w:jc w:val="both"/>
              <w:rPr>
                <w:rFonts w:ascii="Arial" w:hAnsi="Arial" w:cs="Arial"/>
              </w:rPr>
            </w:pPr>
            <w:r w:rsidRPr="00897E9A">
              <w:rPr>
                <w:rFonts w:ascii="Arial" w:hAnsi="Arial" w:cs="Arial"/>
              </w:rPr>
              <w:t>подсыпка затапливаемых территорий.</w:t>
            </w:r>
          </w:p>
        </w:tc>
      </w:tr>
    </w:tbl>
    <w:p w:rsidR="000A1FE9" w:rsidRPr="00897E9A" w:rsidRDefault="000A1FE9" w:rsidP="000A1FE9">
      <w:pPr>
        <w:pStyle w:val="11"/>
        <w:rPr>
          <w:rFonts w:ascii="Arial" w:eastAsia="Calibri" w:hAnsi="Arial" w:cs="Arial"/>
          <w:i/>
          <w:iCs/>
          <w:sz w:val="24"/>
          <w:szCs w:val="24"/>
        </w:rPr>
      </w:pPr>
      <w:r w:rsidRPr="00897E9A">
        <w:rPr>
          <w:rFonts w:ascii="Arial" w:hAnsi="Arial" w:cs="Arial"/>
          <w:sz w:val="24"/>
          <w:szCs w:val="24"/>
        </w:rPr>
        <w:t xml:space="preserve">3. </w:t>
      </w:r>
      <w:r w:rsidRPr="00897E9A">
        <w:rPr>
          <w:rFonts w:ascii="Arial" w:eastAsia="Calibri" w:hAnsi="Arial" w:cs="Arial"/>
          <w:iCs/>
          <w:sz w:val="24"/>
          <w:szCs w:val="24"/>
        </w:rPr>
        <w:t>УТВЕРЖДЕНИЕ И СОГЛАСОВАНИЕ ГЕНЕРАЛЬНОГО ПЛАНА ПОСЕЛЕНИЯ</w:t>
      </w:r>
      <w:r w:rsidRPr="00897E9A">
        <w:rPr>
          <w:rFonts w:ascii="Arial" w:hAnsi="Arial" w:cs="Arial"/>
          <w:sz w:val="24"/>
          <w:szCs w:val="24"/>
        </w:rPr>
        <w:t>.</w:t>
      </w:r>
      <w:bookmarkEnd w:id="31"/>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3. Подготовка проекта генерального плана осуществляется в соответствии с требованиями </w:t>
      </w:r>
      <w:hyperlink r:id="rId14" w:history="1">
        <w:r w:rsidRPr="00897E9A">
          <w:rPr>
            <w:rFonts w:ascii="Arial" w:eastAsia="Calibri" w:hAnsi="Arial" w:cs="Arial"/>
            <w:sz w:val="24"/>
            <w:szCs w:val="24"/>
            <w:lang w:eastAsia="ru-RU"/>
          </w:rPr>
          <w:t>статьи 9</w:t>
        </w:r>
      </w:hyperlink>
      <w:r w:rsidRPr="00897E9A">
        <w:rPr>
          <w:rFonts w:ascii="Arial" w:eastAsia="Calibri" w:hAnsi="Arial" w:cs="Arial"/>
          <w:sz w:val="24"/>
          <w:szCs w:val="24"/>
          <w:lang w:eastAsia="ru-RU"/>
        </w:rPr>
        <w:t xml:space="preserve"> ГК РФ и с учетом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4. Заинтересованные лица вправе представить свои предложения по проекту генерального плана.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5. Проект генерального плана подлежит обязательному рассмотрению на публичных </w:t>
      </w:r>
      <w:proofErr w:type="gramStart"/>
      <w:r w:rsidRPr="00897E9A">
        <w:rPr>
          <w:rFonts w:ascii="Arial" w:eastAsia="Calibri" w:hAnsi="Arial" w:cs="Arial"/>
          <w:sz w:val="24"/>
          <w:szCs w:val="24"/>
          <w:lang w:eastAsia="ru-RU"/>
        </w:rPr>
        <w:t>слушаниях</w:t>
      </w:r>
      <w:proofErr w:type="gramEnd"/>
      <w:r w:rsidRPr="00897E9A">
        <w:rPr>
          <w:rFonts w:ascii="Arial" w:eastAsia="Calibri" w:hAnsi="Arial" w:cs="Arial"/>
          <w:sz w:val="24"/>
          <w:szCs w:val="24"/>
          <w:lang w:eastAsia="ru-RU"/>
        </w:rPr>
        <w:t xml:space="preserve">, проводимых в соответствии со </w:t>
      </w:r>
      <w:hyperlink r:id="rId15" w:history="1">
        <w:r w:rsidRPr="00897E9A">
          <w:rPr>
            <w:rFonts w:ascii="Arial" w:eastAsia="Calibri" w:hAnsi="Arial" w:cs="Arial"/>
            <w:sz w:val="24"/>
            <w:szCs w:val="24"/>
            <w:lang w:eastAsia="ru-RU"/>
          </w:rPr>
          <w:t>статьей 28</w:t>
        </w:r>
      </w:hyperlink>
      <w:r w:rsidRPr="00897E9A">
        <w:rPr>
          <w:rFonts w:ascii="Arial" w:eastAsia="Calibri" w:hAnsi="Arial" w:cs="Arial"/>
          <w:sz w:val="24"/>
          <w:szCs w:val="24"/>
          <w:lang w:eastAsia="ru-RU"/>
        </w:rPr>
        <w:t xml:space="preserve"> ГК РФ.</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6. Протоколы публичных слушаний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w:t>
      </w:r>
      <w:r w:rsidRPr="00897E9A">
        <w:rPr>
          <w:rFonts w:ascii="Arial" w:eastAsia="Calibri" w:hAnsi="Arial" w:cs="Arial"/>
          <w:sz w:val="24"/>
          <w:szCs w:val="24"/>
          <w:lang w:eastAsia="ru-RU"/>
        </w:rPr>
        <w:lastRenderedPageBreak/>
        <w:t>администрации поселения соответственно в представительный орган местного самоуправления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7. </w:t>
      </w:r>
      <w:proofErr w:type="gramStart"/>
      <w:r w:rsidRPr="00897E9A">
        <w:rPr>
          <w:rFonts w:ascii="Arial" w:eastAsia="Calibri" w:hAnsi="Arial" w:cs="Arial"/>
          <w:sz w:val="24"/>
          <w:szCs w:val="24"/>
          <w:lang w:eastAsia="ru-RU"/>
        </w:rPr>
        <w:t>Представительный орган местного самоуправления поселения с учетом протоколов публичных слушаний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roofErr w:type="gramEnd"/>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10. Внесение изменений в генеральный план осуществляется в соответствии со </w:t>
      </w:r>
      <w:hyperlink r:id="rId16" w:history="1">
        <w:r w:rsidRPr="00897E9A">
          <w:rPr>
            <w:rFonts w:ascii="Arial" w:eastAsia="Calibri" w:hAnsi="Arial" w:cs="Arial"/>
            <w:sz w:val="24"/>
            <w:szCs w:val="24"/>
            <w:lang w:eastAsia="ru-RU"/>
          </w:rPr>
          <w:t>статьями 9</w:t>
        </w:r>
      </w:hyperlink>
      <w:r w:rsidRPr="00897E9A">
        <w:rPr>
          <w:rFonts w:ascii="Arial" w:eastAsia="Calibri" w:hAnsi="Arial" w:cs="Arial"/>
          <w:sz w:val="24"/>
          <w:szCs w:val="24"/>
          <w:lang w:eastAsia="ru-RU"/>
        </w:rPr>
        <w:t xml:space="preserve"> и </w:t>
      </w:r>
      <w:hyperlink r:id="rId17" w:history="1">
        <w:r w:rsidRPr="00897E9A">
          <w:rPr>
            <w:rFonts w:ascii="Arial" w:eastAsia="Calibri" w:hAnsi="Arial" w:cs="Arial"/>
            <w:sz w:val="24"/>
            <w:szCs w:val="24"/>
            <w:lang w:eastAsia="ru-RU"/>
          </w:rPr>
          <w:t>25</w:t>
        </w:r>
      </w:hyperlink>
      <w:r w:rsidRPr="00897E9A">
        <w:rPr>
          <w:rFonts w:ascii="Arial" w:eastAsia="Calibri" w:hAnsi="Arial" w:cs="Arial"/>
          <w:sz w:val="24"/>
          <w:szCs w:val="24"/>
          <w:lang w:eastAsia="ru-RU"/>
        </w:rPr>
        <w:t xml:space="preserve"> ГК РФ.</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0A1FE9" w:rsidRPr="00897E9A" w:rsidRDefault="000A1FE9" w:rsidP="000A1FE9">
      <w:pPr>
        <w:jc w:val="center"/>
        <w:rPr>
          <w:rFonts w:ascii="Arial" w:eastAsia="Calibri" w:hAnsi="Arial" w:cs="Arial"/>
          <w:b/>
          <w:sz w:val="24"/>
          <w:szCs w:val="24"/>
          <w:lang w:eastAsia="ru-RU"/>
        </w:rPr>
      </w:pPr>
    </w:p>
    <w:p w:rsidR="000A1FE9" w:rsidRPr="00897E9A" w:rsidRDefault="000A1FE9" w:rsidP="000A1FE9">
      <w:pPr>
        <w:rPr>
          <w:rFonts w:ascii="Arial" w:eastAsia="Calibri" w:hAnsi="Arial" w:cs="Arial"/>
          <w:b/>
          <w:sz w:val="24"/>
          <w:szCs w:val="24"/>
          <w:lang w:eastAsia="ru-RU"/>
        </w:rPr>
      </w:pPr>
      <w:r w:rsidRPr="00897E9A">
        <w:rPr>
          <w:rFonts w:ascii="Arial" w:eastAsia="Calibri" w:hAnsi="Arial" w:cs="Arial"/>
          <w:b/>
          <w:sz w:val="24"/>
          <w:szCs w:val="24"/>
          <w:lang w:eastAsia="ru-RU"/>
        </w:rPr>
        <w:br w:type="page"/>
      </w:r>
    </w:p>
    <w:p w:rsidR="000A1FE9" w:rsidRPr="00897E9A" w:rsidRDefault="000A1FE9" w:rsidP="000A1FE9">
      <w:pPr>
        <w:jc w:val="center"/>
        <w:rPr>
          <w:rFonts w:ascii="Arial" w:eastAsia="Calibri" w:hAnsi="Arial" w:cs="Arial"/>
          <w:b/>
          <w:sz w:val="24"/>
          <w:szCs w:val="24"/>
          <w:lang w:eastAsia="ru-RU"/>
        </w:rPr>
      </w:pPr>
      <w:r w:rsidRPr="00897E9A">
        <w:rPr>
          <w:rFonts w:ascii="Arial" w:eastAsia="Calibri" w:hAnsi="Arial" w:cs="Arial"/>
          <w:b/>
          <w:sz w:val="24"/>
          <w:szCs w:val="24"/>
          <w:lang w:eastAsia="ru-RU"/>
        </w:rPr>
        <w:lastRenderedPageBreak/>
        <w:t>Особенности согласования проекта генерального плана поселения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 Проект генерального плана подлежит согласованию с уполномоченным Правительством Российской Федерации федеральным органом исполнительной власти в </w:t>
      </w:r>
      <w:hyperlink r:id="rId18" w:history="1">
        <w:r w:rsidRPr="00897E9A">
          <w:rPr>
            <w:rFonts w:ascii="Arial" w:eastAsia="Calibri" w:hAnsi="Arial" w:cs="Arial"/>
            <w:sz w:val="24"/>
            <w:szCs w:val="24"/>
            <w:lang w:eastAsia="ru-RU"/>
          </w:rPr>
          <w:t>порядке</w:t>
        </w:r>
      </w:hyperlink>
      <w:r w:rsidRPr="00897E9A">
        <w:rPr>
          <w:rFonts w:ascii="Arial" w:eastAsia="Calibri" w:hAnsi="Arial" w:cs="Arial"/>
          <w:sz w:val="24"/>
          <w:szCs w:val="24"/>
          <w:lang w:eastAsia="ru-RU"/>
        </w:rPr>
        <w:t>, установленном этим органом, в следующих случаях:</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земельных участков из земель лесного фонда;</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на территории поселения находятся особо охраняемые природные территории федерального значения;</w:t>
      </w:r>
    </w:p>
    <w:p w:rsidR="000A1FE9" w:rsidRPr="00897E9A" w:rsidRDefault="000A1FE9" w:rsidP="000A1FE9">
      <w:pPr>
        <w:pStyle w:val="ad"/>
        <w:numPr>
          <w:ilvl w:val="0"/>
          <w:numId w:val="22"/>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предусматривается размещение в соответствии с указанным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2. Проект генерального плана подлежит </w:t>
      </w:r>
      <w:hyperlink r:id="rId19" w:history="1">
        <w:r w:rsidRPr="00897E9A">
          <w:rPr>
            <w:rFonts w:ascii="Arial" w:eastAsia="Calibri" w:hAnsi="Arial" w:cs="Arial"/>
            <w:sz w:val="24"/>
            <w:szCs w:val="24"/>
            <w:lang w:eastAsia="ru-RU"/>
          </w:rPr>
          <w:t>согласованию</w:t>
        </w:r>
      </w:hyperlink>
      <w:r w:rsidRPr="00897E9A">
        <w:rPr>
          <w:rFonts w:ascii="Arial" w:eastAsia="Calibri" w:hAnsi="Arial" w:cs="Arial"/>
          <w:sz w:val="24"/>
          <w:szCs w:val="24"/>
          <w:lang w:eastAsia="ru-RU"/>
        </w:rPr>
        <w:t xml:space="preserve"> с высшим исполнительным органом государственной власти субъекта Российской Федерации, в границах которого находится поселение, в следующих случаях:</w:t>
      </w:r>
    </w:p>
    <w:p w:rsidR="000A1FE9" w:rsidRPr="00897E9A" w:rsidRDefault="000A1FE9" w:rsidP="000A1FE9">
      <w:pPr>
        <w:pStyle w:val="ad"/>
        <w:numPr>
          <w:ilvl w:val="0"/>
          <w:numId w:val="23"/>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территории поселения;</w:t>
      </w:r>
    </w:p>
    <w:p w:rsidR="000A1FE9" w:rsidRPr="00897E9A" w:rsidRDefault="000A1FE9" w:rsidP="000A1FE9">
      <w:pPr>
        <w:pStyle w:val="ad"/>
        <w:numPr>
          <w:ilvl w:val="0"/>
          <w:numId w:val="23"/>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предусматривается в соответствии с указанным проектом 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0A1FE9" w:rsidRPr="00897E9A" w:rsidRDefault="000A1FE9" w:rsidP="000A1FE9">
      <w:pPr>
        <w:pStyle w:val="ad"/>
        <w:numPr>
          <w:ilvl w:val="0"/>
          <w:numId w:val="23"/>
        </w:numPr>
        <w:tabs>
          <w:tab w:val="left" w:pos="851"/>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на территории поселения находятся особо охраняемые природные территории регионального значения.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2.1. </w:t>
      </w:r>
      <w:proofErr w:type="gramStart"/>
      <w:r w:rsidRPr="00897E9A">
        <w:rPr>
          <w:rFonts w:ascii="Arial" w:eastAsia="Calibri" w:hAnsi="Arial" w:cs="Arial"/>
          <w:sz w:val="24"/>
          <w:szCs w:val="24"/>
          <w:lang w:eastAsia="ru-RU"/>
        </w:rPr>
        <w:t xml:space="preserve">В случае, если на территории поселения находятся исторические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федеральным </w:t>
      </w:r>
      <w:hyperlink r:id="rId20" w:history="1">
        <w:r w:rsidRPr="00897E9A">
          <w:rPr>
            <w:rFonts w:ascii="Arial" w:eastAsia="Calibri" w:hAnsi="Arial" w:cs="Arial"/>
            <w:sz w:val="24"/>
            <w:szCs w:val="24"/>
            <w:lang w:eastAsia="ru-RU"/>
          </w:rPr>
          <w:t>органом</w:t>
        </w:r>
      </w:hyperlink>
      <w:r w:rsidRPr="00897E9A">
        <w:rPr>
          <w:rFonts w:ascii="Arial" w:eastAsia="Calibri" w:hAnsi="Arial" w:cs="Arial"/>
          <w:sz w:val="24"/>
          <w:szCs w:val="24"/>
          <w:lang w:eastAsia="ru-RU"/>
        </w:rPr>
        <w:t xml:space="preserve">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настоящим Кодексом в</w:t>
      </w:r>
      <w:proofErr w:type="gramEnd"/>
      <w:r w:rsidRPr="00897E9A">
        <w:rPr>
          <w:rFonts w:ascii="Arial" w:eastAsia="Calibri" w:hAnsi="Arial" w:cs="Arial"/>
          <w:sz w:val="24"/>
          <w:szCs w:val="24"/>
          <w:lang w:eastAsia="ru-RU"/>
        </w:rPr>
        <w:t xml:space="preserve"> </w:t>
      </w:r>
      <w:proofErr w:type="gramStart"/>
      <w:r w:rsidRPr="00897E9A">
        <w:rPr>
          <w:rFonts w:ascii="Arial" w:eastAsia="Calibri" w:hAnsi="Arial" w:cs="Arial"/>
          <w:sz w:val="24"/>
          <w:szCs w:val="24"/>
          <w:lang w:eastAsia="ru-RU"/>
        </w:rPr>
        <w:t>порядке</w:t>
      </w:r>
      <w:proofErr w:type="gramEnd"/>
      <w:r w:rsidRPr="00897E9A">
        <w:rPr>
          <w:rFonts w:ascii="Arial" w:eastAsia="Calibri" w:hAnsi="Arial" w:cs="Arial"/>
          <w:sz w:val="24"/>
          <w:szCs w:val="24"/>
          <w:lang w:eastAsia="ru-RU"/>
        </w:rPr>
        <w:t>, установленном уполномоченным Правительством Российской Федерации федеральным органом исполнительной власти.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3. </w:t>
      </w:r>
      <w:proofErr w:type="gramStart"/>
      <w:r w:rsidRPr="00897E9A">
        <w:rPr>
          <w:rFonts w:ascii="Arial" w:eastAsia="Calibri" w:hAnsi="Arial" w:cs="Arial"/>
          <w:sz w:val="24"/>
          <w:szCs w:val="24"/>
          <w:lang w:eastAsia="ru-RU"/>
        </w:rPr>
        <w:t>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поселения, при размещении объектов местного значения, которые могут оказать негативное воздействие на окружающую</w:t>
      </w:r>
      <w:proofErr w:type="gramEnd"/>
      <w:r w:rsidRPr="00897E9A">
        <w:rPr>
          <w:rFonts w:ascii="Arial" w:eastAsia="Calibri" w:hAnsi="Arial" w:cs="Arial"/>
          <w:sz w:val="24"/>
          <w:szCs w:val="24"/>
          <w:lang w:eastAsia="ru-RU"/>
        </w:rPr>
        <w:t xml:space="preserve"> среду на </w:t>
      </w:r>
      <w:proofErr w:type="gramStart"/>
      <w:r w:rsidRPr="00897E9A">
        <w:rPr>
          <w:rFonts w:ascii="Arial" w:eastAsia="Calibri" w:hAnsi="Arial" w:cs="Arial"/>
          <w:sz w:val="24"/>
          <w:szCs w:val="24"/>
          <w:lang w:eastAsia="ru-RU"/>
        </w:rPr>
        <w:t>территориях</w:t>
      </w:r>
      <w:proofErr w:type="gramEnd"/>
      <w:r w:rsidRPr="00897E9A">
        <w:rPr>
          <w:rFonts w:ascii="Arial" w:eastAsia="Calibri" w:hAnsi="Arial" w:cs="Arial"/>
          <w:sz w:val="24"/>
          <w:szCs w:val="24"/>
          <w:lang w:eastAsia="ru-RU"/>
        </w:rPr>
        <w:t xml:space="preserve"> таких муниципальных образований.</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lastRenderedPageBreak/>
        <w:t>4. Проект генерального плана поселения подлежит согласованию с органами местного самоуправления муниципального района, в границах которого находится поселение, в следующих случаях:</w:t>
      </w:r>
    </w:p>
    <w:p w:rsidR="000A1FE9" w:rsidRPr="00897E9A" w:rsidRDefault="000A1FE9" w:rsidP="000A1FE9">
      <w:pPr>
        <w:pStyle w:val="ad"/>
        <w:numPr>
          <w:ilvl w:val="0"/>
          <w:numId w:val="21"/>
        </w:numPr>
        <w:tabs>
          <w:tab w:val="left" w:pos="993"/>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0A1FE9" w:rsidRPr="00897E9A" w:rsidRDefault="000A1FE9" w:rsidP="000A1FE9">
      <w:pPr>
        <w:pStyle w:val="ad"/>
        <w:numPr>
          <w:ilvl w:val="0"/>
          <w:numId w:val="21"/>
        </w:numPr>
        <w:tabs>
          <w:tab w:val="left" w:pos="993"/>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на территории поселения находятся особо охраняемые природные территории местного значения муниципального района.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5. </w:t>
      </w:r>
      <w:proofErr w:type="gramStart"/>
      <w:r w:rsidRPr="00897E9A">
        <w:rPr>
          <w:rFonts w:ascii="Arial" w:eastAsia="Calibri" w:hAnsi="Arial" w:cs="Arial"/>
          <w:sz w:val="24"/>
          <w:szCs w:val="24"/>
          <w:lang w:eastAsia="ru-RU"/>
        </w:rPr>
        <w:t xml:space="preserve">В случаях, предусмотренных </w:t>
      </w:r>
      <w:hyperlink r:id="rId21" w:history="1">
        <w:r w:rsidRPr="00897E9A">
          <w:rPr>
            <w:rFonts w:ascii="Arial" w:eastAsia="Calibri" w:hAnsi="Arial" w:cs="Arial"/>
            <w:sz w:val="24"/>
            <w:szCs w:val="24"/>
            <w:lang w:eastAsia="ru-RU"/>
          </w:rPr>
          <w:t>пунктом 1 части 1</w:t>
        </w:r>
      </w:hyperlink>
      <w:r w:rsidRPr="00897E9A">
        <w:rPr>
          <w:rFonts w:ascii="Arial" w:eastAsia="Calibri" w:hAnsi="Arial" w:cs="Arial"/>
          <w:sz w:val="24"/>
          <w:szCs w:val="24"/>
          <w:lang w:eastAsia="ru-RU"/>
        </w:rPr>
        <w:t xml:space="preserve">, </w:t>
      </w:r>
      <w:hyperlink r:id="rId22" w:history="1">
        <w:r w:rsidRPr="00897E9A">
          <w:rPr>
            <w:rFonts w:ascii="Arial" w:eastAsia="Calibri" w:hAnsi="Arial" w:cs="Arial"/>
            <w:sz w:val="24"/>
            <w:szCs w:val="24"/>
            <w:lang w:eastAsia="ru-RU"/>
          </w:rPr>
          <w:t>пунктом 1 части 2</w:t>
        </w:r>
      </w:hyperlink>
      <w:r w:rsidRPr="00897E9A">
        <w:rPr>
          <w:rFonts w:ascii="Arial" w:eastAsia="Calibri" w:hAnsi="Arial" w:cs="Arial"/>
          <w:sz w:val="24"/>
          <w:szCs w:val="24"/>
          <w:lang w:eastAsia="ru-RU"/>
        </w:rPr>
        <w:t xml:space="preserve">, </w:t>
      </w:r>
      <w:hyperlink r:id="rId23" w:history="1">
        <w:r w:rsidRPr="00897E9A">
          <w:rPr>
            <w:rFonts w:ascii="Arial" w:eastAsia="Calibri" w:hAnsi="Arial" w:cs="Arial"/>
            <w:sz w:val="24"/>
            <w:szCs w:val="24"/>
            <w:lang w:eastAsia="ru-RU"/>
          </w:rPr>
          <w:t>пунктом 1 части 4</w:t>
        </w:r>
      </w:hyperlink>
      <w:r w:rsidRPr="00897E9A">
        <w:rPr>
          <w:rFonts w:ascii="Arial" w:eastAsia="Calibri" w:hAnsi="Arial" w:cs="Arial"/>
          <w:sz w:val="24"/>
          <w:szCs w:val="24"/>
          <w:lang w:eastAsia="ru-RU"/>
        </w:rPr>
        <w:t xml:space="preserve"> настоящей статьи, проект генерального плана подлежит согласованию в части определения функциональных зон, в которых планируется размещение объектов федерального значения, объектов регионального значения, объектов местного значения муниципального района, и (или) местоположения линейных объектов федерального значения, линейных объектов регионального значения, линейных объектов местного значения муниципального района.</w:t>
      </w:r>
      <w:proofErr w:type="gramEnd"/>
      <w:r w:rsidRPr="00897E9A">
        <w:rPr>
          <w:rFonts w:ascii="Arial" w:eastAsia="Calibri" w:hAnsi="Arial" w:cs="Arial"/>
          <w:sz w:val="24"/>
          <w:szCs w:val="24"/>
          <w:lang w:eastAsia="ru-RU"/>
        </w:rPr>
        <w:t xml:space="preserve"> </w:t>
      </w:r>
      <w:proofErr w:type="gramStart"/>
      <w:r w:rsidRPr="00897E9A">
        <w:rPr>
          <w:rFonts w:ascii="Arial" w:eastAsia="Calibri" w:hAnsi="Arial" w:cs="Arial"/>
          <w:sz w:val="24"/>
          <w:szCs w:val="24"/>
          <w:lang w:eastAsia="ru-RU"/>
        </w:rPr>
        <w:t xml:space="preserve">В случаях, предусмотренных </w:t>
      </w:r>
      <w:hyperlink r:id="rId24" w:history="1">
        <w:r w:rsidRPr="00897E9A">
          <w:rPr>
            <w:rFonts w:ascii="Arial" w:eastAsia="Calibri" w:hAnsi="Arial" w:cs="Arial"/>
            <w:sz w:val="24"/>
            <w:szCs w:val="24"/>
            <w:lang w:eastAsia="ru-RU"/>
          </w:rPr>
          <w:t>пунктом 3 части 1</w:t>
        </w:r>
      </w:hyperlink>
      <w:r w:rsidRPr="00897E9A">
        <w:rPr>
          <w:rFonts w:ascii="Arial" w:eastAsia="Calibri" w:hAnsi="Arial" w:cs="Arial"/>
          <w:sz w:val="24"/>
          <w:szCs w:val="24"/>
          <w:lang w:eastAsia="ru-RU"/>
        </w:rPr>
        <w:t xml:space="preserve">, </w:t>
      </w:r>
      <w:hyperlink r:id="rId25" w:history="1">
        <w:r w:rsidRPr="00897E9A">
          <w:rPr>
            <w:rFonts w:ascii="Arial" w:eastAsia="Calibri" w:hAnsi="Arial" w:cs="Arial"/>
            <w:sz w:val="24"/>
            <w:szCs w:val="24"/>
            <w:lang w:eastAsia="ru-RU"/>
          </w:rPr>
          <w:t>пунктом 3 части 2</w:t>
        </w:r>
      </w:hyperlink>
      <w:r w:rsidRPr="00897E9A">
        <w:rPr>
          <w:rFonts w:ascii="Arial" w:eastAsia="Calibri" w:hAnsi="Arial" w:cs="Arial"/>
          <w:sz w:val="24"/>
          <w:szCs w:val="24"/>
          <w:lang w:eastAsia="ru-RU"/>
        </w:rPr>
        <w:t xml:space="preserve">, </w:t>
      </w:r>
      <w:hyperlink r:id="rId26" w:history="1">
        <w:r w:rsidRPr="00897E9A">
          <w:rPr>
            <w:rFonts w:ascii="Arial" w:eastAsia="Calibri" w:hAnsi="Arial" w:cs="Arial"/>
            <w:sz w:val="24"/>
            <w:szCs w:val="24"/>
            <w:lang w:eastAsia="ru-RU"/>
          </w:rPr>
          <w:t>пунктом 2 части 4</w:t>
        </w:r>
      </w:hyperlink>
      <w:r w:rsidRPr="00897E9A">
        <w:rPr>
          <w:rFonts w:ascii="Arial" w:eastAsia="Calibri" w:hAnsi="Arial" w:cs="Arial"/>
          <w:sz w:val="24"/>
          <w:szCs w:val="24"/>
          <w:lang w:eastAsia="ru-RU"/>
        </w:rPr>
        <w:t xml:space="preserve"> настоящей статьи, проект схемы территориального планирования муниципального района подлежит согласованию в части возможного негативного воздействия планируемых для размещения объектов местного значения поселения, на особо охраняемые природные территории федерального значения, особо охраняемые природные территории регионального значения, особо охраняемые природные территории местного значения муниципального района.</w:t>
      </w:r>
      <w:proofErr w:type="gramEnd"/>
      <w:r w:rsidRPr="00897E9A">
        <w:rPr>
          <w:rFonts w:ascii="Arial" w:eastAsia="Calibri" w:hAnsi="Arial" w:cs="Arial"/>
          <w:sz w:val="24"/>
          <w:szCs w:val="24"/>
          <w:lang w:eastAsia="ru-RU"/>
        </w:rPr>
        <w:t xml:space="preserve"> </w:t>
      </w:r>
      <w:proofErr w:type="gramStart"/>
      <w:r w:rsidRPr="00897E9A">
        <w:rPr>
          <w:rFonts w:ascii="Arial" w:eastAsia="Calibri" w:hAnsi="Arial" w:cs="Arial"/>
          <w:sz w:val="24"/>
          <w:szCs w:val="24"/>
          <w:lang w:eastAsia="ru-RU"/>
        </w:rPr>
        <w:t xml:space="preserve">В случаях, предусмотренных </w:t>
      </w:r>
      <w:hyperlink r:id="rId27" w:history="1">
        <w:r w:rsidRPr="00897E9A">
          <w:rPr>
            <w:rFonts w:ascii="Arial" w:eastAsia="Calibri" w:hAnsi="Arial" w:cs="Arial"/>
            <w:sz w:val="24"/>
            <w:szCs w:val="24"/>
            <w:lang w:eastAsia="ru-RU"/>
          </w:rPr>
          <w:t>частью 2.1</w:t>
        </w:r>
      </w:hyperlink>
      <w:r w:rsidRPr="00897E9A">
        <w:rPr>
          <w:rFonts w:ascii="Arial" w:eastAsia="Calibri" w:hAnsi="Arial" w:cs="Arial"/>
          <w:sz w:val="24"/>
          <w:szCs w:val="24"/>
          <w:lang w:eastAsia="ru-RU"/>
        </w:rPr>
        <w:t xml:space="preserve"> настоящей статьи, проект генерального плана поселения подлежат согласованию в части соответствия указанных проектов предмету охраны исторического поселения, утвержденному в соответствии с Федеральным </w:t>
      </w:r>
      <w:hyperlink r:id="rId28" w:history="1">
        <w:r w:rsidRPr="00897E9A">
          <w:rPr>
            <w:rFonts w:ascii="Arial" w:eastAsia="Calibri" w:hAnsi="Arial" w:cs="Arial"/>
            <w:sz w:val="24"/>
            <w:szCs w:val="24"/>
            <w:lang w:eastAsia="ru-RU"/>
          </w:rPr>
          <w:t>законом</w:t>
        </w:r>
      </w:hyperlink>
      <w:r w:rsidRPr="00897E9A">
        <w:rPr>
          <w:rFonts w:ascii="Arial" w:eastAsia="Calibri" w:hAnsi="Arial" w:cs="Arial"/>
          <w:sz w:val="24"/>
          <w:szCs w:val="24"/>
          <w:lang w:eastAsia="ru-RU"/>
        </w:rPr>
        <w:t xml:space="preserve"> от 25 июня 2002 года № 73-ФЗ "Об объектах культурного наследия (памятниках истории и культуры) народов Российской Федерации".</w:t>
      </w:r>
      <w:proofErr w:type="gramEnd"/>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6. Иные вопросы, кроме указанных в </w:t>
      </w:r>
      <w:hyperlink r:id="rId29" w:history="1">
        <w:r w:rsidRPr="00897E9A">
          <w:rPr>
            <w:rFonts w:ascii="Arial" w:eastAsia="Calibri" w:hAnsi="Arial" w:cs="Arial"/>
            <w:sz w:val="24"/>
            <w:szCs w:val="24"/>
            <w:lang w:eastAsia="ru-RU"/>
          </w:rPr>
          <w:t>частях 1</w:t>
        </w:r>
      </w:hyperlink>
      <w:r w:rsidRPr="00897E9A">
        <w:rPr>
          <w:rFonts w:ascii="Arial" w:eastAsia="Calibri" w:hAnsi="Arial" w:cs="Arial"/>
          <w:sz w:val="24"/>
          <w:szCs w:val="24"/>
          <w:lang w:eastAsia="ru-RU"/>
        </w:rPr>
        <w:t xml:space="preserve"> - 5</w:t>
      </w:r>
      <w:hyperlink r:id="rId30" w:history="1"/>
      <w:r w:rsidRPr="00897E9A">
        <w:rPr>
          <w:rFonts w:ascii="Arial" w:eastAsia="Calibri" w:hAnsi="Arial" w:cs="Arial"/>
          <w:sz w:val="24"/>
          <w:szCs w:val="24"/>
          <w:lang w:eastAsia="ru-RU"/>
        </w:rPr>
        <w:t xml:space="preserve"> настоящей статьи вопросов, не могут рассматриваться при согласовании проекта генерального плана.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7. </w:t>
      </w:r>
      <w:proofErr w:type="gramStart"/>
      <w:r w:rsidRPr="00897E9A">
        <w:rPr>
          <w:rFonts w:ascii="Arial" w:eastAsia="Calibri" w:hAnsi="Arial" w:cs="Arial"/>
          <w:sz w:val="24"/>
          <w:szCs w:val="24"/>
          <w:lang w:eastAsia="ru-RU"/>
        </w:rPr>
        <w:t>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трехмесячный срок со дня поступления в эти органы уведомления об обеспечении доступа к проекту генерального</w:t>
      </w:r>
      <w:proofErr w:type="gramEnd"/>
      <w:r w:rsidRPr="00897E9A">
        <w:rPr>
          <w:rFonts w:ascii="Arial" w:eastAsia="Calibri" w:hAnsi="Arial" w:cs="Arial"/>
          <w:sz w:val="24"/>
          <w:szCs w:val="24"/>
          <w:lang w:eastAsia="ru-RU"/>
        </w:rPr>
        <w:t xml:space="preserve"> плана и материалам по его обоснованию в информационной системе территориального планирования.</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8. В </w:t>
      </w:r>
      <w:proofErr w:type="gramStart"/>
      <w:r w:rsidRPr="00897E9A">
        <w:rPr>
          <w:rFonts w:ascii="Arial" w:eastAsia="Calibri" w:hAnsi="Arial" w:cs="Arial"/>
          <w:sz w:val="24"/>
          <w:szCs w:val="24"/>
          <w:lang w:eastAsia="ru-RU"/>
        </w:rPr>
        <w:t>случае</w:t>
      </w:r>
      <w:proofErr w:type="gramEnd"/>
      <w:r w:rsidRPr="00897E9A">
        <w:rPr>
          <w:rFonts w:ascii="Arial" w:eastAsia="Calibri" w:hAnsi="Arial" w:cs="Arial"/>
          <w:sz w:val="24"/>
          <w:szCs w:val="24"/>
          <w:lang w:eastAsia="ru-RU"/>
        </w:rPr>
        <w:t xml:space="preserve"> </w:t>
      </w:r>
      <w:proofErr w:type="spellStart"/>
      <w:r w:rsidRPr="00897E9A">
        <w:rPr>
          <w:rFonts w:ascii="Arial" w:eastAsia="Calibri" w:hAnsi="Arial" w:cs="Arial"/>
          <w:sz w:val="24"/>
          <w:szCs w:val="24"/>
          <w:lang w:eastAsia="ru-RU"/>
        </w:rPr>
        <w:t>непоступления</w:t>
      </w:r>
      <w:proofErr w:type="spellEnd"/>
      <w:r w:rsidRPr="00897E9A">
        <w:rPr>
          <w:rFonts w:ascii="Arial" w:eastAsia="Calibri" w:hAnsi="Arial" w:cs="Arial"/>
          <w:sz w:val="24"/>
          <w:szCs w:val="24"/>
          <w:lang w:eastAsia="ru-RU"/>
        </w:rPr>
        <w:t xml:space="preserve"> в установленный срок главе поселения заключений на проект генерального плана от указанных в </w:t>
      </w:r>
      <w:hyperlink r:id="rId31" w:history="1">
        <w:r w:rsidRPr="00897E9A">
          <w:rPr>
            <w:rFonts w:ascii="Arial" w:eastAsia="Calibri" w:hAnsi="Arial" w:cs="Arial"/>
            <w:sz w:val="24"/>
            <w:szCs w:val="24"/>
            <w:lang w:eastAsia="ru-RU"/>
          </w:rPr>
          <w:t>части 6</w:t>
        </w:r>
      </w:hyperlink>
      <w:r w:rsidRPr="00897E9A">
        <w:rPr>
          <w:rFonts w:ascii="Arial" w:eastAsia="Calibri" w:hAnsi="Arial" w:cs="Arial"/>
          <w:sz w:val="24"/>
          <w:szCs w:val="24"/>
          <w:lang w:eastAsia="ru-RU"/>
        </w:rPr>
        <w:t xml:space="preserve"> настоящей статьи органов данный проект считается согласованным с такими органами.</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9.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w:t>
      </w:r>
      <w:proofErr w:type="gramStart"/>
      <w:r w:rsidRPr="00897E9A">
        <w:rPr>
          <w:rFonts w:ascii="Arial" w:eastAsia="Calibri" w:hAnsi="Arial" w:cs="Arial"/>
          <w:sz w:val="24"/>
          <w:szCs w:val="24"/>
          <w:lang w:eastAsia="ru-RU"/>
        </w:rPr>
        <w:t xml:space="preserve">В случае поступления от одного или нескольких указанных в </w:t>
      </w:r>
      <w:hyperlink r:id="rId32" w:history="1">
        <w:r w:rsidRPr="00897E9A">
          <w:rPr>
            <w:rFonts w:ascii="Arial" w:eastAsia="Calibri" w:hAnsi="Arial" w:cs="Arial"/>
            <w:sz w:val="24"/>
            <w:szCs w:val="24"/>
            <w:lang w:eastAsia="ru-RU"/>
          </w:rPr>
          <w:t>части 6</w:t>
        </w:r>
      </w:hyperlink>
      <w:r w:rsidRPr="00897E9A">
        <w:rPr>
          <w:rFonts w:ascii="Arial" w:eastAsia="Calibri" w:hAnsi="Arial" w:cs="Arial"/>
          <w:sz w:val="24"/>
          <w:szCs w:val="24"/>
          <w:lang w:eastAsia="ru-RU"/>
        </w:rPr>
        <w:t xml:space="preserve"> настоящей статьи органов заключений, содержащих положения о несогласии с проектом генерального плана с обоснованием принятого решения, глава местной администрации поселения в течение тридцати дней со дня истечения установленного срока согласования проекта генерального </w:t>
      </w:r>
      <w:r w:rsidRPr="00897E9A">
        <w:rPr>
          <w:rFonts w:ascii="Arial" w:eastAsia="Calibri" w:hAnsi="Arial" w:cs="Arial"/>
          <w:sz w:val="24"/>
          <w:szCs w:val="24"/>
          <w:lang w:eastAsia="ru-RU"/>
        </w:rPr>
        <w:lastRenderedPageBreak/>
        <w:t>плана принимает решение о создании согласительной комиссии.</w:t>
      </w:r>
      <w:proofErr w:type="gramEnd"/>
      <w:r w:rsidRPr="00897E9A">
        <w:rPr>
          <w:rFonts w:ascii="Arial" w:eastAsia="Calibri" w:hAnsi="Arial" w:cs="Arial"/>
          <w:sz w:val="24"/>
          <w:szCs w:val="24"/>
          <w:lang w:eastAsia="ru-RU"/>
        </w:rPr>
        <w:t xml:space="preserve"> Максимальный срок работы согласительной комиссии не может превышать три месяца.</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10. По результатам работы </w:t>
      </w:r>
      <w:proofErr w:type="gramStart"/>
      <w:r w:rsidRPr="00897E9A">
        <w:rPr>
          <w:rFonts w:ascii="Arial" w:eastAsia="Calibri" w:hAnsi="Arial" w:cs="Arial"/>
          <w:sz w:val="24"/>
          <w:szCs w:val="24"/>
          <w:lang w:eastAsia="ru-RU"/>
        </w:rPr>
        <w:t>согласительная</w:t>
      </w:r>
      <w:proofErr w:type="gramEnd"/>
      <w:r w:rsidRPr="00897E9A">
        <w:rPr>
          <w:rFonts w:ascii="Arial" w:eastAsia="Calibri" w:hAnsi="Arial" w:cs="Arial"/>
          <w:sz w:val="24"/>
          <w:szCs w:val="24"/>
          <w:lang w:eastAsia="ru-RU"/>
        </w:rPr>
        <w:t xml:space="preserve"> комиссия представляет главе местной администрации поселения:</w:t>
      </w:r>
    </w:p>
    <w:p w:rsidR="000A1FE9" w:rsidRPr="00897E9A" w:rsidRDefault="000A1FE9" w:rsidP="000A1FE9">
      <w:pPr>
        <w:pStyle w:val="ad"/>
        <w:numPr>
          <w:ilvl w:val="0"/>
          <w:numId w:val="20"/>
        </w:numPr>
        <w:autoSpaceDE w:val="0"/>
        <w:autoSpaceDN w:val="0"/>
        <w:adjustRightInd w:val="0"/>
        <w:ind w:left="0" w:firstLine="491"/>
        <w:jc w:val="both"/>
        <w:rPr>
          <w:rFonts w:ascii="Arial" w:eastAsia="Calibri" w:hAnsi="Arial" w:cs="Arial"/>
          <w:lang w:eastAsia="ru-RU"/>
        </w:rPr>
      </w:pPr>
      <w:r w:rsidRPr="00897E9A">
        <w:rPr>
          <w:rFonts w:ascii="Arial" w:eastAsia="Calibri" w:hAnsi="Arial" w:cs="Arial"/>
          <w:lang w:eastAsia="ru-RU"/>
        </w:rPr>
        <w:t>документ о согласовании проекта генерального плана и подготовленный для утверждения проект генерального плана с внесенными в него изменениями;</w:t>
      </w:r>
    </w:p>
    <w:p w:rsidR="000A1FE9" w:rsidRPr="00897E9A" w:rsidRDefault="000A1FE9" w:rsidP="000A1FE9">
      <w:pPr>
        <w:pStyle w:val="ad"/>
        <w:numPr>
          <w:ilvl w:val="0"/>
          <w:numId w:val="20"/>
        </w:numPr>
        <w:autoSpaceDE w:val="0"/>
        <w:autoSpaceDN w:val="0"/>
        <w:adjustRightInd w:val="0"/>
        <w:ind w:left="0" w:firstLine="491"/>
        <w:jc w:val="both"/>
        <w:rPr>
          <w:rFonts w:ascii="Arial" w:eastAsia="Calibri" w:hAnsi="Arial" w:cs="Arial"/>
          <w:lang w:eastAsia="ru-RU"/>
        </w:rPr>
      </w:pPr>
      <w:r w:rsidRPr="00897E9A">
        <w:rPr>
          <w:rFonts w:ascii="Arial" w:eastAsia="Calibri" w:hAnsi="Arial" w:cs="Arial"/>
          <w:lang w:eastAsia="ru-RU"/>
        </w:rPr>
        <w:t>материалы в текстовой форме и в виде карт по несогласованным вопросам.</w:t>
      </w:r>
    </w:p>
    <w:p w:rsidR="000A1FE9" w:rsidRPr="00897E9A" w:rsidRDefault="000A1FE9" w:rsidP="000A1FE9">
      <w:pPr>
        <w:autoSpaceDE w:val="0"/>
        <w:autoSpaceDN w:val="0"/>
        <w:adjustRightInd w:val="0"/>
        <w:spacing w:after="0"/>
        <w:ind w:firstLine="540"/>
        <w:jc w:val="both"/>
        <w:rPr>
          <w:rFonts w:ascii="Arial" w:eastAsia="Calibri" w:hAnsi="Arial" w:cs="Arial"/>
          <w:sz w:val="24"/>
          <w:szCs w:val="24"/>
          <w:lang w:eastAsia="ru-RU"/>
        </w:rPr>
      </w:pPr>
      <w:r w:rsidRPr="00897E9A">
        <w:rPr>
          <w:rFonts w:ascii="Arial" w:eastAsia="Calibri" w:hAnsi="Arial" w:cs="Arial"/>
          <w:sz w:val="24"/>
          <w:szCs w:val="24"/>
          <w:lang w:eastAsia="ru-RU"/>
        </w:rPr>
        <w:t xml:space="preserve">11. Указанные в </w:t>
      </w:r>
      <w:hyperlink r:id="rId33" w:history="1">
        <w:r w:rsidRPr="00897E9A">
          <w:rPr>
            <w:rFonts w:ascii="Arial" w:eastAsia="Calibri" w:hAnsi="Arial" w:cs="Arial"/>
            <w:sz w:val="24"/>
            <w:szCs w:val="24"/>
            <w:lang w:eastAsia="ru-RU"/>
          </w:rPr>
          <w:t xml:space="preserve">части </w:t>
        </w:r>
      </w:hyperlink>
      <w:r w:rsidRPr="00897E9A">
        <w:rPr>
          <w:rFonts w:ascii="Arial" w:eastAsia="Calibri" w:hAnsi="Arial" w:cs="Arial"/>
          <w:sz w:val="24"/>
          <w:szCs w:val="24"/>
          <w:lang w:eastAsia="ru-RU"/>
        </w:rPr>
        <w:t>10 настоящей статьи документы и материалы могут содержать:</w:t>
      </w:r>
    </w:p>
    <w:p w:rsidR="000A1FE9" w:rsidRPr="00897E9A" w:rsidRDefault="000A1FE9" w:rsidP="000A1FE9">
      <w:pPr>
        <w:pStyle w:val="ad"/>
        <w:numPr>
          <w:ilvl w:val="0"/>
          <w:numId w:val="19"/>
        </w:numPr>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0A1FE9" w:rsidRPr="00897E9A" w:rsidRDefault="000A1FE9" w:rsidP="000A1FE9">
      <w:pPr>
        <w:pStyle w:val="ad"/>
        <w:numPr>
          <w:ilvl w:val="0"/>
          <w:numId w:val="24"/>
        </w:numPr>
        <w:tabs>
          <w:tab w:val="left" w:pos="567"/>
          <w:tab w:val="left" w:pos="709"/>
        </w:tabs>
        <w:autoSpaceDE w:val="0"/>
        <w:autoSpaceDN w:val="0"/>
        <w:adjustRightInd w:val="0"/>
        <w:ind w:left="0" w:firstLine="567"/>
        <w:jc w:val="both"/>
        <w:rPr>
          <w:rFonts w:ascii="Arial" w:eastAsia="Calibri" w:hAnsi="Arial" w:cs="Arial"/>
          <w:lang w:eastAsia="ru-RU"/>
        </w:rPr>
      </w:pPr>
      <w:r w:rsidRPr="00897E9A">
        <w:rPr>
          <w:rFonts w:ascii="Arial" w:eastAsia="Calibri" w:hAnsi="Arial" w:cs="Arial"/>
          <w:lang w:eastAsia="ru-RU"/>
        </w:rPr>
        <w:t xml:space="preserve">план согласования указанных в </w:t>
      </w:r>
      <w:hyperlink r:id="rId34" w:history="1">
        <w:r w:rsidRPr="00897E9A">
          <w:rPr>
            <w:rFonts w:ascii="Arial" w:eastAsia="Calibri" w:hAnsi="Arial" w:cs="Arial"/>
            <w:lang w:eastAsia="ru-RU"/>
          </w:rPr>
          <w:t>пункте 1</w:t>
        </w:r>
      </w:hyperlink>
      <w:r w:rsidRPr="00897E9A">
        <w:rPr>
          <w:rFonts w:ascii="Arial" w:eastAsia="Calibri" w:hAnsi="Arial" w:cs="Arial"/>
          <w:lang w:eastAsia="ru-RU"/>
        </w:rPr>
        <w:t xml:space="preserve"> настоящей части вопросов после утверждения генерального плана путем подготовки предложений о внесении в такой генеральный план соответствующих изменений.</w:t>
      </w:r>
    </w:p>
    <w:p w:rsidR="000A1FE9" w:rsidRPr="00897E9A" w:rsidRDefault="000A1FE9" w:rsidP="000A1FE9">
      <w:pPr>
        <w:autoSpaceDE w:val="0"/>
        <w:autoSpaceDN w:val="0"/>
        <w:adjustRightInd w:val="0"/>
        <w:spacing w:after="0"/>
        <w:ind w:firstLine="540"/>
        <w:jc w:val="both"/>
        <w:rPr>
          <w:rFonts w:ascii="Arial" w:hAnsi="Arial" w:cs="Arial"/>
          <w:i/>
          <w:sz w:val="24"/>
          <w:szCs w:val="24"/>
        </w:rPr>
      </w:pPr>
      <w:r w:rsidRPr="00897E9A">
        <w:rPr>
          <w:rFonts w:ascii="Arial" w:eastAsia="Calibri" w:hAnsi="Arial" w:cs="Arial"/>
          <w:sz w:val="24"/>
          <w:szCs w:val="24"/>
          <w:lang w:eastAsia="ru-RU"/>
        </w:rPr>
        <w:t>11. На основании документов и материалов, представленных согласительной комиссией, глава местной администрации поселения вправе принять решение о направлении согласованного или не согласованного в определенной части проекта генерального плана в представительный орган местного самоуправления поселения или об отклонении такого проекта и о направлении его на доработку.</w:t>
      </w:r>
    </w:p>
    <w:p w:rsidR="000A1FE9" w:rsidRPr="00897E9A" w:rsidRDefault="000A1FE9" w:rsidP="000A1FE9">
      <w:pPr>
        <w:jc w:val="both"/>
        <w:rPr>
          <w:rFonts w:ascii="Arial" w:hAnsi="Arial" w:cs="Arial"/>
          <w:b/>
          <w:bCs/>
          <w:i/>
          <w:iCs/>
          <w:sz w:val="24"/>
          <w:szCs w:val="24"/>
        </w:rPr>
      </w:pPr>
    </w:p>
    <w:p w:rsidR="000A1FE9" w:rsidRPr="00897E9A" w:rsidRDefault="000A1FE9">
      <w:pPr>
        <w:rPr>
          <w:rFonts w:ascii="Arial" w:hAnsi="Arial" w:cs="Arial"/>
          <w:sz w:val="24"/>
          <w:szCs w:val="24"/>
        </w:rPr>
      </w:pPr>
      <w:r w:rsidRPr="00897E9A">
        <w:rPr>
          <w:rFonts w:ascii="Arial" w:hAnsi="Arial" w:cs="Arial"/>
          <w:sz w:val="24"/>
          <w:szCs w:val="24"/>
        </w:rPr>
        <w:br w:type="page"/>
      </w:r>
    </w:p>
    <w:p w:rsidR="00707E03" w:rsidRPr="00897E9A" w:rsidRDefault="00707E03">
      <w:pPr>
        <w:rPr>
          <w:rFonts w:ascii="Arial" w:hAnsi="Arial" w:cs="Arial"/>
          <w:sz w:val="24"/>
          <w:szCs w:val="24"/>
        </w:rPr>
      </w:pP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Приложение №2</w:t>
      </w:r>
      <w:r w:rsidRPr="00897E9A">
        <w:rPr>
          <w:rFonts w:ascii="Arial" w:eastAsia="Lucida Sans Unicode" w:hAnsi="Arial" w:cs="Arial"/>
          <w:kern w:val="1"/>
          <w:sz w:val="24"/>
          <w:szCs w:val="24"/>
        </w:rPr>
        <w:cr/>
        <w:t>к решению Совета народных депутатов</w:t>
      </w:r>
    </w:p>
    <w:p w:rsidR="001C78C5" w:rsidRPr="00897E9A" w:rsidRDefault="001C78C5" w:rsidP="001C78C5">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1C78C5" w:rsidRPr="00897E9A" w:rsidRDefault="009D4483" w:rsidP="001C78C5">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____2024</w:t>
      </w:r>
      <w:r w:rsidR="001C78C5" w:rsidRPr="00897E9A">
        <w:rPr>
          <w:rFonts w:ascii="Arial" w:eastAsia="Lucida Sans Unicode" w:hAnsi="Arial" w:cs="Arial"/>
          <w:kern w:val="1"/>
          <w:sz w:val="24"/>
          <w:szCs w:val="24"/>
        </w:rPr>
        <w:t xml:space="preserve"> № ___</w:t>
      </w:r>
    </w:p>
    <w:p w:rsidR="00E60948" w:rsidRPr="00897E9A" w:rsidRDefault="00E60948">
      <w:pPr>
        <w:rPr>
          <w:rFonts w:ascii="Arial" w:eastAsia="Calibri" w:hAnsi="Arial" w:cs="Arial"/>
          <w:sz w:val="24"/>
          <w:szCs w:val="24"/>
          <w:lang w:eastAsia="ru-RU"/>
        </w:rPr>
      </w:pPr>
    </w:p>
    <w:p w:rsidR="00E60948"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067B7F1E" wp14:editId="4AC843D7">
            <wp:extent cx="5941060" cy="6892290"/>
            <wp:effectExtent l="0" t="0" r="254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3</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Воронежской области от ____202</w:t>
      </w:r>
      <w:r w:rsidR="009D4483"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rsidP="00E60948">
      <w:pPr>
        <w:widowControl w:val="0"/>
        <w:suppressAutoHyphens/>
        <w:spacing w:after="0" w:line="240" w:lineRule="auto"/>
        <w:jc w:val="right"/>
        <w:rPr>
          <w:rFonts w:ascii="Arial" w:eastAsia="Lucida Sans Unicode" w:hAnsi="Arial" w:cs="Arial"/>
          <w:b/>
          <w:kern w:val="1"/>
          <w:sz w:val="24"/>
          <w:szCs w:val="24"/>
        </w:rPr>
      </w:pPr>
    </w:p>
    <w:p w:rsidR="00E60948"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033DD4C5" wp14:editId="76183E9D">
            <wp:extent cx="5941060" cy="6892290"/>
            <wp:effectExtent l="0" t="0" r="254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r w:rsidR="00E60948"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4</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29344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2DA72504" wp14:editId="0043E678">
            <wp:extent cx="5941060" cy="7783830"/>
            <wp:effectExtent l="0" t="0" r="254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1060" cy="778383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5</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293449"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____2024</w:t>
      </w:r>
      <w:r w:rsidR="00E60948"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3FFF90C6" wp14:editId="4A61E4C1">
            <wp:extent cx="5941060" cy="6892290"/>
            <wp:effectExtent l="0" t="0" r="254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6</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76E99475" wp14:editId="79F15518">
            <wp:extent cx="5941060" cy="6892290"/>
            <wp:effectExtent l="0" t="0" r="254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7</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29344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4B6DB0AA" wp14:editId="4A1F4445">
            <wp:extent cx="5941060" cy="6892290"/>
            <wp:effectExtent l="0" t="0" r="254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8</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E60948"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w:t>
      </w:r>
      <w:r w:rsidR="00293449" w:rsidRPr="00897E9A">
        <w:rPr>
          <w:rFonts w:ascii="Arial" w:eastAsia="Lucida Sans Unicode" w:hAnsi="Arial" w:cs="Arial"/>
          <w:kern w:val="1"/>
          <w:sz w:val="24"/>
          <w:szCs w:val="24"/>
        </w:rPr>
        <w:t>4</w:t>
      </w:r>
      <w:r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185A6E91" wp14:editId="60506AF8">
            <wp:extent cx="5941060" cy="6892290"/>
            <wp:effectExtent l="0" t="0" r="254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Pr="00897E9A" w:rsidRDefault="00E60948">
      <w:pPr>
        <w:rPr>
          <w:rFonts w:ascii="Arial" w:eastAsia="Calibri" w:hAnsi="Arial" w:cs="Arial"/>
          <w:sz w:val="24"/>
          <w:szCs w:val="24"/>
          <w:lang w:eastAsia="ru-RU"/>
        </w:rPr>
      </w:pPr>
      <w:r w:rsidRPr="00897E9A">
        <w:rPr>
          <w:rFonts w:ascii="Arial" w:eastAsia="Calibri" w:hAnsi="Arial" w:cs="Arial"/>
          <w:sz w:val="24"/>
          <w:szCs w:val="24"/>
          <w:lang w:eastAsia="ru-RU"/>
        </w:rPr>
        <w:br w:type="page"/>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lastRenderedPageBreak/>
        <w:t>Приложение № 9</w:t>
      </w:r>
      <w:r w:rsidRPr="00897E9A">
        <w:rPr>
          <w:rFonts w:ascii="Arial" w:eastAsia="Lucida Sans Unicode" w:hAnsi="Arial" w:cs="Arial"/>
          <w:kern w:val="1"/>
          <w:sz w:val="24"/>
          <w:szCs w:val="24"/>
        </w:rPr>
        <w:cr/>
        <w:t>к решению Совета народных депутатов</w:t>
      </w:r>
    </w:p>
    <w:p w:rsidR="00E60948" w:rsidRPr="00897E9A" w:rsidRDefault="00E60948" w:rsidP="00E60948">
      <w:pPr>
        <w:widowControl w:val="0"/>
        <w:suppressAutoHyphens/>
        <w:spacing w:after="0" w:line="240" w:lineRule="auto"/>
        <w:jc w:val="right"/>
        <w:rPr>
          <w:rFonts w:ascii="Arial" w:eastAsia="Lucida Sans Unicode" w:hAnsi="Arial" w:cs="Arial"/>
          <w:kern w:val="1"/>
          <w:sz w:val="24"/>
          <w:szCs w:val="24"/>
        </w:rPr>
      </w:pPr>
      <w:r w:rsidRPr="00897E9A">
        <w:rPr>
          <w:rFonts w:ascii="Arial" w:eastAsia="Lucida Sans Unicode" w:hAnsi="Arial" w:cs="Arial"/>
          <w:kern w:val="1"/>
          <w:sz w:val="24"/>
          <w:szCs w:val="24"/>
        </w:rPr>
        <w:t xml:space="preserve"> Новочигольского сельского поселения</w:t>
      </w:r>
      <w:r w:rsidRPr="00897E9A">
        <w:rPr>
          <w:rFonts w:ascii="Arial" w:eastAsia="Lucida Sans Unicode" w:hAnsi="Arial" w:cs="Arial"/>
          <w:kern w:val="1"/>
          <w:sz w:val="24"/>
          <w:szCs w:val="24"/>
        </w:rPr>
        <w:cr/>
        <w:t>Таловского муниципального района</w:t>
      </w:r>
    </w:p>
    <w:p w:rsidR="00E60948" w:rsidRPr="00897E9A" w:rsidRDefault="00293449" w:rsidP="00E60948">
      <w:pPr>
        <w:widowControl w:val="0"/>
        <w:suppressAutoHyphens/>
        <w:spacing w:after="0" w:line="240" w:lineRule="auto"/>
        <w:jc w:val="right"/>
        <w:rPr>
          <w:rFonts w:ascii="Arial" w:eastAsia="Lucida Sans Unicode" w:hAnsi="Arial" w:cs="Arial"/>
          <w:b/>
          <w:kern w:val="1"/>
          <w:sz w:val="24"/>
          <w:szCs w:val="24"/>
        </w:rPr>
      </w:pPr>
      <w:r w:rsidRPr="00897E9A">
        <w:rPr>
          <w:rFonts w:ascii="Arial" w:eastAsia="Lucida Sans Unicode" w:hAnsi="Arial" w:cs="Arial"/>
          <w:kern w:val="1"/>
          <w:sz w:val="24"/>
          <w:szCs w:val="24"/>
        </w:rPr>
        <w:t>Воронежской области от ____2024</w:t>
      </w:r>
      <w:r w:rsidR="00E60948" w:rsidRPr="00897E9A">
        <w:rPr>
          <w:rFonts w:ascii="Arial" w:eastAsia="Lucida Sans Unicode" w:hAnsi="Arial" w:cs="Arial"/>
          <w:kern w:val="1"/>
          <w:sz w:val="24"/>
          <w:szCs w:val="24"/>
        </w:rPr>
        <w:t xml:space="preserve"> № ___</w:t>
      </w:r>
    </w:p>
    <w:p w:rsidR="0021295D" w:rsidRPr="00897E9A" w:rsidRDefault="0021295D">
      <w:pPr>
        <w:rPr>
          <w:rFonts w:ascii="Arial" w:eastAsia="Calibri" w:hAnsi="Arial" w:cs="Arial"/>
          <w:sz w:val="24"/>
          <w:szCs w:val="24"/>
          <w:lang w:eastAsia="ru-RU"/>
        </w:rPr>
      </w:pPr>
    </w:p>
    <w:p w:rsidR="0021295D" w:rsidRPr="00897E9A" w:rsidRDefault="00293449">
      <w:pPr>
        <w:rPr>
          <w:rFonts w:ascii="Arial" w:eastAsia="Calibri" w:hAnsi="Arial" w:cs="Arial"/>
          <w:sz w:val="24"/>
          <w:szCs w:val="24"/>
          <w:lang w:eastAsia="ru-RU"/>
        </w:rPr>
      </w:pPr>
      <w:r w:rsidRPr="00897E9A">
        <w:rPr>
          <w:rFonts w:ascii="Arial" w:eastAsia="Calibri" w:hAnsi="Arial" w:cs="Arial"/>
          <w:noProof/>
          <w:sz w:val="24"/>
          <w:szCs w:val="24"/>
          <w:lang w:eastAsia="ru-RU"/>
        </w:rPr>
        <w:drawing>
          <wp:inline distT="0" distB="0" distL="0" distR="0" wp14:anchorId="30DFA7DB" wp14:editId="0F373E59">
            <wp:extent cx="5941060" cy="6892290"/>
            <wp:effectExtent l="0" t="0" r="254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897E9A" w:rsidRDefault="00897E9A">
      <w:pPr>
        <w:rPr>
          <w:rFonts w:ascii="Arial" w:eastAsia="Calibri" w:hAnsi="Arial" w:cs="Arial"/>
          <w:sz w:val="24"/>
          <w:szCs w:val="24"/>
          <w:lang w:eastAsia="ru-RU"/>
        </w:rPr>
      </w:pPr>
      <w:r>
        <w:rPr>
          <w:rFonts w:ascii="Arial" w:eastAsia="Calibri" w:hAnsi="Arial" w:cs="Arial"/>
          <w:sz w:val="24"/>
          <w:szCs w:val="24"/>
          <w:lang w:eastAsia="ru-RU"/>
        </w:rPr>
        <w:br w:type="page"/>
      </w:r>
    </w:p>
    <w:p w:rsidR="00897E9A" w:rsidRPr="00897E9A" w:rsidRDefault="00897E9A" w:rsidP="00897E9A">
      <w:pPr>
        <w:tabs>
          <w:tab w:val="center" w:pos="5031"/>
        </w:tabs>
        <w:spacing w:after="0" w:line="240" w:lineRule="auto"/>
        <w:ind w:left="4536"/>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lastRenderedPageBreak/>
        <w:t>Приложение № 2</w:t>
      </w:r>
    </w:p>
    <w:p w:rsidR="00897E9A" w:rsidRPr="00897E9A" w:rsidRDefault="00897E9A" w:rsidP="00897E9A">
      <w:pPr>
        <w:tabs>
          <w:tab w:val="center" w:pos="5031"/>
        </w:tabs>
        <w:spacing w:after="0" w:line="240" w:lineRule="auto"/>
        <w:ind w:left="4536"/>
        <w:jc w:val="both"/>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к решению Совета народных депутатов Новочигольского сельского поселения Таловского муниципального района «О проекте решения Совета народных депутатов Новочигольского сельского поселения Таловского муниципального района «</w:t>
      </w:r>
      <w:r w:rsidRPr="00897E9A">
        <w:rPr>
          <w:rFonts w:ascii="Arial" w:eastAsia="Times New Roman" w:hAnsi="Arial" w:cs="Arial"/>
          <w:sz w:val="24"/>
          <w:szCs w:val="24"/>
          <w:lang w:eastAsia="x-none"/>
        </w:rPr>
        <w:t>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w:t>
      </w:r>
      <w:r>
        <w:rPr>
          <w:rFonts w:ascii="Arial" w:eastAsia="Times New Roman" w:hAnsi="Arial" w:cs="Arial"/>
          <w:sz w:val="24"/>
          <w:szCs w:val="24"/>
          <w:lang w:eastAsia="ru-RU"/>
        </w:rPr>
        <w:t>» от 21</w:t>
      </w:r>
      <w:r w:rsidRPr="00897E9A">
        <w:rPr>
          <w:rFonts w:ascii="Arial" w:eastAsia="Times New Roman" w:hAnsi="Arial" w:cs="Arial"/>
          <w:sz w:val="24"/>
          <w:szCs w:val="24"/>
          <w:lang w:eastAsia="ru-RU"/>
        </w:rPr>
        <w:t>.0</w:t>
      </w:r>
      <w:r>
        <w:rPr>
          <w:rFonts w:ascii="Arial" w:eastAsia="Times New Roman" w:hAnsi="Arial" w:cs="Arial"/>
          <w:sz w:val="24"/>
          <w:szCs w:val="24"/>
          <w:lang w:eastAsia="ru-RU"/>
        </w:rPr>
        <w:t>3.2024 г. № 8</w:t>
      </w:r>
      <w:proofErr w:type="gramEnd"/>
    </w:p>
    <w:p w:rsidR="00897E9A" w:rsidRPr="00897E9A" w:rsidRDefault="00897E9A" w:rsidP="00897E9A">
      <w:pPr>
        <w:spacing w:after="0" w:line="240" w:lineRule="auto"/>
        <w:ind w:left="4860"/>
        <w:rPr>
          <w:rFonts w:ascii="Arial" w:eastAsia="Times New Roman" w:hAnsi="Arial" w:cs="Arial"/>
          <w:sz w:val="24"/>
          <w:szCs w:val="24"/>
          <w:lang w:eastAsia="ru-RU"/>
        </w:rPr>
      </w:pPr>
    </w:p>
    <w:p w:rsidR="00897E9A" w:rsidRPr="00897E9A" w:rsidRDefault="00897E9A" w:rsidP="00897E9A">
      <w:pPr>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Комиссия</w:t>
      </w:r>
    </w:p>
    <w:p w:rsidR="00897E9A" w:rsidRPr="00897E9A" w:rsidRDefault="00897E9A" w:rsidP="00897E9A">
      <w:pPr>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по учету, рассмотрению предложений, замечаний и доработке проекта решения Совета народных депутатов Новочигольского сельского поселения Таловского муниципального района «О внесении изменений в решение Совета народных депутатов Новочигольского сельского поселения от 20.11.2020 № 29 «Об утверждении генерального плана Новочигольского сельского поселения Таловского муниципального района Воронежской области»</w:t>
      </w:r>
    </w:p>
    <w:p w:rsidR="00897E9A" w:rsidRPr="00897E9A" w:rsidRDefault="00897E9A" w:rsidP="00897E9A">
      <w:pPr>
        <w:spacing w:after="0" w:line="240" w:lineRule="auto"/>
        <w:ind w:firstLine="567"/>
        <w:rPr>
          <w:rFonts w:ascii="Arial" w:eastAsia="Calibri" w:hAnsi="Arial" w:cs="Arial"/>
          <w:b/>
          <w:sz w:val="24"/>
          <w:szCs w:val="24"/>
          <w:lang w:eastAsia="ru-RU"/>
        </w:rPr>
      </w:pPr>
    </w:p>
    <w:p w:rsidR="00897E9A" w:rsidRPr="00897E9A" w:rsidRDefault="00897E9A" w:rsidP="00897E9A">
      <w:pPr>
        <w:tabs>
          <w:tab w:val="left" w:pos="708"/>
          <w:tab w:val="left" w:pos="4395"/>
          <w:tab w:val="center" w:pos="4536"/>
          <w:tab w:val="right" w:pos="9072"/>
        </w:tabs>
        <w:spacing w:after="0" w:line="240" w:lineRule="auto"/>
        <w:ind w:left="4253" w:hanging="4253"/>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Пузаков</w:t>
      </w:r>
      <w:proofErr w:type="spellEnd"/>
      <w:r>
        <w:rPr>
          <w:rFonts w:ascii="Arial" w:eastAsia="Times New Roman" w:hAnsi="Arial" w:cs="Arial"/>
          <w:sz w:val="24"/>
          <w:szCs w:val="24"/>
          <w:lang w:eastAsia="ru-RU"/>
        </w:rPr>
        <w:t xml:space="preserve"> Александр</w:t>
      </w:r>
      <w:r w:rsidRPr="00897E9A">
        <w:rPr>
          <w:rFonts w:ascii="Arial" w:eastAsia="Times New Roman" w:hAnsi="Arial" w:cs="Arial"/>
          <w:sz w:val="24"/>
          <w:szCs w:val="24"/>
          <w:lang w:eastAsia="ru-RU"/>
        </w:rPr>
        <w:t xml:space="preserve"> Алексеевич</w:t>
      </w:r>
      <w:r>
        <w:rPr>
          <w:rFonts w:ascii="Arial" w:eastAsia="Times New Roman" w:hAnsi="Arial" w:cs="Arial"/>
          <w:sz w:val="24"/>
          <w:szCs w:val="24"/>
          <w:lang w:eastAsia="ru-RU"/>
        </w:rPr>
        <w:t xml:space="preserve"> </w:t>
      </w:r>
      <w:r w:rsidRPr="00897E9A">
        <w:rPr>
          <w:rFonts w:ascii="Arial" w:eastAsia="Times New Roman" w:hAnsi="Arial" w:cs="Arial"/>
          <w:sz w:val="24"/>
          <w:szCs w:val="24"/>
          <w:lang w:eastAsia="ru-RU"/>
        </w:rPr>
        <w:t xml:space="preserve">– </w:t>
      </w:r>
      <w:r>
        <w:rPr>
          <w:rFonts w:ascii="Arial" w:eastAsia="Times New Roman" w:hAnsi="Arial" w:cs="Arial"/>
          <w:sz w:val="24"/>
          <w:szCs w:val="24"/>
          <w:lang w:eastAsia="ru-RU"/>
        </w:rPr>
        <w:t>исполняющий обязанности главы</w:t>
      </w:r>
      <w:bookmarkStart w:id="32" w:name="_GoBack"/>
      <w:bookmarkEnd w:id="32"/>
      <w:r w:rsidRPr="00897E9A">
        <w:rPr>
          <w:rFonts w:ascii="Arial" w:eastAsia="Times New Roman" w:hAnsi="Arial" w:cs="Arial"/>
          <w:sz w:val="24"/>
          <w:szCs w:val="24"/>
          <w:lang w:eastAsia="ru-RU"/>
        </w:rPr>
        <w:t xml:space="preserve"> Новочигольского сельского поселения, председатель комиссии</w:t>
      </w: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Члены комиссии:</w:t>
      </w: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ind w:left="4678" w:hanging="4678"/>
        <w:jc w:val="both"/>
        <w:rPr>
          <w:rFonts w:ascii="Arial" w:eastAsia="Times New Roman" w:hAnsi="Arial" w:cs="Arial"/>
          <w:sz w:val="24"/>
          <w:szCs w:val="24"/>
          <w:lang w:eastAsia="ru-RU"/>
        </w:rPr>
      </w:pPr>
      <w:proofErr w:type="spellStart"/>
      <w:r w:rsidRPr="00897E9A">
        <w:rPr>
          <w:rFonts w:ascii="Arial" w:eastAsia="Times New Roman" w:hAnsi="Arial" w:cs="Arial"/>
          <w:sz w:val="24"/>
          <w:szCs w:val="24"/>
          <w:lang w:eastAsia="ru-RU"/>
        </w:rPr>
        <w:t>Тертышин</w:t>
      </w:r>
      <w:proofErr w:type="spellEnd"/>
      <w:r w:rsidRPr="00897E9A">
        <w:rPr>
          <w:rFonts w:ascii="Arial" w:eastAsia="Times New Roman" w:hAnsi="Arial" w:cs="Arial"/>
          <w:sz w:val="24"/>
          <w:szCs w:val="24"/>
          <w:lang w:eastAsia="ru-RU"/>
        </w:rPr>
        <w:t xml:space="preserve"> Александр Иванович - депутат Совета народных депутатов</w:t>
      </w:r>
      <w:r w:rsidRPr="00897E9A">
        <w:rPr>
          <w:rFonts w:ascii="Calibri" w:eastAsia="Calibri" w:hAnsi="Calibri" w:cs="Times New Roman"/>
        </w:rPr>
        <w:t xml:space="preserve"> </w:t>
      </w:r>
      <w:r w:rsidRPr="00897E9A">
        <w:rPr>
          <w:rFonts w:ascii="Arial" w:eastAsia="Times New Roman" w:hAnsi="Arial" w:cs="Arial"/>
          <w:sz w:val="24"/>
          <w:szCs w:val="24"/>
          <w:lang w:eastAsia="ru-RU"/>
        </w:rPr>
        <w:t>Новочигольского сельского поселения;</w:t>
      </w: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
    <w:p w:rsidR="00897E9A" w:rsidRPr="00897E9A" w:rsidRDefault="00897E9A" w:rsidP="00897E9A">
      <w:pPr>
        <w:tabs>
          <w:tab w:val="left" w:pos="708"/>
          <w:tab w:val="center" w:pos="4536"/>
          <w:tab w:val="right" w:pos="9072"/>
        </w:tabs>
        <w:spacing w:after="0" w:line="240" w:lineRule="auto"/>
        <w:jc w:val="both"/>
        <w:rPr>
          <w:rFonts w:ascii="Arial" w:eastAsia="Times New Roman" w:hAnsi="Arial" w:cs="Arial"/>
          <w:sz w:val="24"/>
          <w:szCs w:val="24"/>
          <w:lang w:eastAsia="ru-RU"/>
        </w:rPr>
      </w:pPr>
      <w:proofErr w:type="gramStart"/>
      <w:r w:rsidRPr="00897E9A">
        <w:rPr>
          <w:rFonts w:ascii="Arial" w:eastAsia="Times New Roman" w:hAnsi="Arial" w:cs="Arial"/>
          <w:sz w:val="24"/>
          <w:szCs w:val="24"/>
          <w:lang w:eastAsia="ru-RU"/>
        </w:rPr>
        <w:t>Мерзляков</w:t>
      </w:r>
      <w:proofErr w:type="gramEnd"/>
      <w:r w:rsidRPr="00897E9A">
        <w:rPr>
          <w:rFonts w:ascii="Arial" w:eastAsia="Times New Roman" w:hAnsi="Arial" w:cs="Arial"/>
          <w:sz w:val="24"/>
          <w:szCs w:val="24"/>
          <w:lang w:eastAsia="ru-RU"/>
        </w:rPr>
        <w:t xml:space="preserve"> Владимир Анатольевич  - депутат Совета народных депутатов</w:t>
      </w:r>
    </w:p>
    <w:p w:rsidR="00897E9A" w:rsidRPr="00897E9A" w:rsidRDefault="00897E9A" w:rsidP="00897E9A">
      <w:pPr>
        <w:tabs>
          <w:tab w:val="left" w:pos="708"/>
          <w:tab w:val="center" w:pos="4536"/>
          <w:tab w:val="right" w:pos="9072"/>
        </w:tabs>
        <w:spacing w:after="0" w:line="240" w:lineRule="auto"/>
        <w:ind w:left="4253"/>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Новочигольского сельского поселения;</w:t>
      </w:r>
    </w:p>
    <w:p w:rsidR="00897E9A" w:rsidRPr="00897E9A" w:rsidRDefault="00897E9A" w:rsidP="00897E9A">
      <w:pPr>
        <w:spacing w:after="0" w:line="240" w:lineRule="auto"/>
        <w:jc w:val="both"/>
        <w:rPr>
          <w:rFonts w:ascii="Arial" w:eastAsia="Times New Roman" w:hAnsi="Arial" w:cs="Arial"/>
          <w:sz w:val="24"/>
          <w:szCs w:val="24"/>
          <w:lang w:eastAsia="ru-RU"/>
        </w:rPr>
      </w:pPr>
    </w:p>
    <w:p w:rsidR="00897E9A" w:rsidRPr="00897E9A" w:rsidRDefault="00897E9A" w:rsidP="00897E9A">
      <w:pPr>
        <w:spacing w:after="0" w:line="240" w:lineRule="auto"/>
        <w:ind w:left="4395" w:hanging="4395"/>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Лесных Татьяна Николаевна - депутат Совета народных депутатов Новочигольского сельского поселения;</w:t>
      </w:r>
    </w:p>
    <w:p w:rsidR="00897E9A" w:rsidRPr="00897E9A" w:rsidRDefault="00897E9A" w:rsidP="00897E9A">
      <w:pPr>
        <w:spacing w:after="0" w:line="240" w:lineRule="auto"/>
        <w:jc w:val="both"/>
        <w:rPr>
          <w:rFonts w:ascii="Arial" w:eastAsia="Times New Roman" w:hAnsi="Arial" w:cs="Arial"/>
          <w:sz w:val="24"/>
          <w:szCs w:val="24"/>
          <w:lang w:eastAsia="ru-RU"/>
        </w:rPr>
      </w:pPr>
    </w:p>
    <w:p w:rsidR="00897E9A" w:rsidRPr="00897E9A" w:rsidRDefault="00897E9A" w:rsidP="00897E9A">
      <w:pPr>
        <w:spacing w:after="0" w:line="240" w:lineRule="auto"/>
        <w:ind w:left="3402" w:hanging="3402"/>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Лесных Елена Викторовна - инспектор по земельным вопросам администрации Новочигольского сельского поселения.</w:t>
      </w:r>
    </w:p>
    <w:p w:rsidR="00E60948" w:rsidRPr="00897E9A" w:rsidRDefault="00E60948">
      <w:pPr>
        <w:rPr>
          <w:rFonts w:ascii="Arial" w:eastAsia="Calibri" w:hAnsi="Arial" w:cs="Arial"/>
          <w:sz w:val="24"/>
          <w:szCs w:val="24"/>
          <w:lang w:eastAsia="ru-RU"/>
        </w:rPr>
      </w:pPr>
    </w:p>
    <w:sectPr w:rsidR="00E60948" w:rsidRPr="00897E9A" w:rsidSect="00A91571">
      <w:footerReference w:type="default" r:id="rId43"/>
      <w:footerReference w:type="first" r:id="rId44"/>
      <w:pgSz w:w="11906" w:h="16838"/>
      <w:pgMar w:top="1134" w:right="849" w:bottom="1134" w:left="1701" w:header="708" w:footer="2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F12" w:rsidRDefault="00537F12" w:rsidP="001774D7">
      <w:pPr>
        <w:spacing w:after="0" w:line="240" w:lineRule="auto"/>
      </w:pPr>
      <w:r>
        <w:separator/>
      </w:r>
    </w:p>
  </w:endnote>
  <w:endnote w:type="continuationSeparator" w:id="0">
    <w:p w:rsidR="00537F12" w:rsidRDefault="00537F12" w:rsidP="001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0"/>
    <w:family w:val="roman"/>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9A" w:rsidRPr="00D74359" w:rsidRDefault="00897E9A" w:rsidP="001C78C5">
    <w:pPr>
      <w:pStyle w:val="a7"/>
      <w:tabs>
        <w:tab w:val="clear" w:pos="4677"/>
        <w:tab w:val="clear" w:pos="9355"/>
        <w:tab w:val="left" w:pos="4678"/>
      </w:tabs>
      <w:jc w:val="right"/>
      <w:rPr>
        <w:rFonts w:ascii="Times New Roman" w:hAnsi="Times New Roman" w:cs="Times New Roman"/>
        <w: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9A" w:rsidRPr="001774D7" w:rsidRDefault="00897E9A">
    <w:pPr>
      <w:pStyle w:val="a7"/>
      <w:jc w:val="center"/>
      <w:rPr>
        <w:rFonts w:ascii="Times New Roman" w:hAnsi="Times New Roman" w:cs="Times New Roman"/>
      </w:rPr>
    </w:pPr>
  </w:p>
  <w:p w:rsidR="00897E9A" w:rsidRDefault="00897E9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F12" w:rsidRDefault="00537F12" w:rsidP="001774D7">
      <w:pPr>
        <w:spacing w:after="0" w:line="240" w:lineRule="auto"/>
      </w:pPr>
      <w:r>
        <w:separator/>
      </w:r>
    </w:p>
  </w:footnote>
  <w:footnote w:type="continuationSeparator" w:id="0">
    <w:p w:rsidR="00537F12" w:rsidRDefault="00537F12" w:rsidP="001774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169E2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2BD4DC9A"/>
    <w:name w:val="WW8Num5"/>
    <w:lvl w:ilvl="0">
      <w:start w:val="1"/>
      <w:numFmt w:val="bullet"/>
      <w:lvlText w:val=""/>
      <w:lvlJc w:val="left"/>
      <w:pPr>
        <w:tabs>
          <w:tab w:val="num" w:pos="786"/>
        </w:tabs>
        <w:ind w:left="786" w:hanging="360"/>
      </w:pPr>
      <w:rPr>
        <w:rFonts w:ascii="Wingdings" w:hAnsi="Wingdings"/>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65"/>
    <w:multiLevelType w:val="multilevel"/>
    <w:tmpl w:val="0000006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E54A9F"/>
    <w:multiLevelType w:val="hybridMultilevel"/>
    <w:tmpl w:val="2F867684"/>
    <w:lvl w:ilvl="0" w:tplc="07E2B8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C46538"/>
    <w:multiLevelType w:val="hybridMultilevel"/>
    <w:tmpl w:val="B6462A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A31F4"/>
    <w:multiLevelType w:val="hybridMultilevel"/>
    <w:tmpl w:val="28F4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E662DD"/>
    <w:multiLevelType w:val="hybridMultilevel"/>
    <w:tmpl w:val="8A7EA896"/>
    <w:lvl w:ilvl="0" w:tplc="EE3897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2666A38"/>
    <w:multiLevelType w:val="multilevel"/>
    <w:tmpl w:val="56D6D6EE"/>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4C13722"/>
    <w:multiLevelType w:val="hybridMultilevel"/>
    <w:tmpl w:val="8F32E8A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6CA4324"/>
    <w:multiLevelType w:val="hybridMultilevel"/>
    <w:tmpl w:val="0A1067D6"/>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B4618C"/>
    <w:multiLevelType w:val="hybridMultilevel"/>
    <w:tmpl w:val="048A9FA6"/>
    <w:lvl w:ilvl="0" w:tplc="2EF01284">
      <w:start w:val="1"/>
      <w:numFmt w:val="decimal"/>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E05EDB"/>
    <w:multiLevelType w:val="hybridMultilevel"/>
    <w:tmpl w:val="8258C87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A1F7300"/>
    <w:multiLevelType w:val="hybridMultilevel"/>
    <w:tmpl w:val="17B4B8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14A6880"/>
    <w:multiLevelType w:val="hybridMultilevel"/>
    <w:tmpl w:val="896A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A46211"/>
    <w:multiLevelType w:val="hybridMultilevel"/>
    <w:tmpl w:val="1C2892A2"/>
    <w:lvl w:ilvl="0" w:tplc="265A914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47C350D9"/>
    <w:multiLevelType w:val="hybridMultilevel"/>
    <w:tmpl w:val="B910387A"/>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907EB"/>
    <w:multiLevelType w:val="hybridMultilevel"/>
    <w:tmpl w:val="F5542B84"/>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905A88"/>
    <w:multiLevelType w:val="hybridMultilevel"/>
    <w:tmpl w:val="2E084EA4"/>
    <w:lvl w:ilvl="0" w:tplc="8308385A">
      <w:start w:val="1"/>
      <w:numFmt w:val="decimal"/>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1">
    <w:nsid w:val="5AD60B62"/>
    <w:multiLevelType w:val="hybridMultilevel"/>
    <w:tmpl w:val="D1B813B6"/>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3">
    <w:nsid w:val="64914BA0"/>
    <w:multiLevelType w:val="hybridMultilevel"/>
    <w:tmpl w:val="7F0E9B46"/>
    <w:lvl w:ilvl="0" w:tplc="9860215E">
      <w:start w:val="1"/>
      <w:numFmt w:val="decimal"/>
      <w:lvlText w:val="%1)"/>
      <w:lvlJc w:val="left"/>
      <w:pPr>
        <w:ind w:left="1391" w:hanging="5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C780F2E"/>
    <w:multiLevelType w:val="hybridMultilevel"/>
    <w:tmpl w:val="39F005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2D120E"/>
    <w:multiLevelType w:val="hybridMultilevel"/>
    <w:tmpl w:val="CF56ADD6"/>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7">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0328DC"/>
    <w:multiLevelType w:val="hybridMultilevel"/>
    <w:tmpl w:val="419EC74A"/>
    <w:lvl w:ilvl="0" w:tplc="EF7047C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9">
    <w:nsid w:val="7E0C6145"/>
    <w:multiLevelType w:val="hybridMultilevel"/>
    <w:tmpl w:val="D5303B76"/>
    <w:lvl w:ilvl="0" w:tplc="43F2E590">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8"/>
  </w:num>
  <w:num w:numId="2">
    <w:abstractNumId w:val="6"/>
  </w:num>
  <w:num w:numId="3">
    <w:abstractNumId w:val="12"/>
  </w:num>
  <w:num w:numId="4">
    <w:abstractNumId w:val="35"/>
  </w:num>
  <w:num w:numId="5">
    <w:abstractNumId w:val="42"/>
  </w:num>
  <w:num w:numId="6">
    <w:abstractNumId w:val="22"/>
  </w:num>
  <w:num w:numId="7">
    <w:abstractNumId w:val="44"/>
  </w:num>
  <w:num w:numId="8">
    <w:abstractNumId w:val="8"/>
  </w:num>
  <w:num w:numId="9">
    <w:abstractNumId w:val="2"/>
  </w:num>
  <w:num w:numId="10">
    <w:abstractNumId w:val="34"/>
  </w:num>
  <w:num w:numId="11">
    <w:abstractNumId w:val="31"/>
  </w:num>
  <w:num w:numId="12">
    <w:abstractNumId w:val="19"/>
  </w:num>
  <w:num w:numId="13">
    <w:abstractNumId w:val="26"/>
  </w:num>
  <w:num w:numId="14">
    <w:abstractNumId w:val="47"/>
  </w:num>
  <w:num w:numId="15">
    <w:abstractNumId w:val="17"/>
  </w:num>
  <w:num w:numId="16">
    <w:abstractNumId w:val="27"/>
  </w:num>
  <w:num w:numId="17">
    <w:abstractNumId w:val="7"/>
  </w:num>
  <w:num w:numId="18">
    <w:abstractNumId w:val="36"/>
  </w:num>
  <w:num w:numId="19">
    <w:abstractNumId w:val="20"/>
  </w:num>
  <w:num w:numId="20">
    <w:abstractNumId w:val="15"/>
  </w:num>
  <w:num w:numId="21">
    <w:abstractNumId w:val="33"/>
  </w:num>
  <w:num w:numId="22">
    <w:abstractNumId w:val="29"/>
  </w:num>
  <w:num w:numId="23">
    <w:abstractNumId w:val="46"/>
  </w:num>
  <w:num w:numId="24">
    <w:abstractNumId w:val="16"/>
  </w:num>
  <w:num w:numId="25">
    <w:abstractNumId w:val="0"/>
  </w:num>
  <w:num w:numId="26">
    <w:abstractNumId w:val="30"/>
  </w:num>
  <w:num w:numId="27">
    <w:abstractNumId w:val="32"/>
  </w:num>
  <w:num w:numId="28">
    <w:abstractNumId w:val="39"/>
  </w:num>
  <w:num w:numId="29">
    <w:abstractNumId w:val="4"/>
  </w:num>
  <w:num w:numId="30">
    <w:abstractNumId w:val="11"/>
  </w:num>
  <w:num w:numId="31">
    <w:abstractNumId w:val="10"/>
  </w:num>
  <w:num w:numId="32">
    <w:abstractNumId w:val="25"/>
  </w:num>
  <w:num w:numId="33">
    <w:abstractNumId w:val="37"/>
  </w:num>
  <w:num w:numId="34">
    <w:abstractNumId w:val="14"/>
  </w:num>
  <w:num w:numId="35">
    <w:abstractNumId w:val="9"/>
  </w:num>
  <w:num w:numId="36">
    <w:abstractNumId w:val="23"/>
  </w:num>
  <w:num w:numId="37">
    <w:abstractNumId w:val="40"/>
  </w:num>
  <w:num w:numId="38">
    <w:abstractNumId w:val="18"/>
  </w:num>
  <w:num w:numId="39">
    <w:abstractNumId w:val="3"/>
  </w:num>
  <w:num w:numId="40">
    <w:abstractNumId w:val="24"/>
  </w:num>
  <w:num w:numId="41">
    <w:abstractNumId w:val="1"/>
  </w:num>
  <w:num w:numId="42">
    <w:abstractNumId w:val="41"/>
  </w:num>
  <w:num w:numId="43">
    <w:abstractNumId w:val="45"/>
  </w:num>
  <w:num w:numId="44">
    <w:abstractNumId w:val="21"/>
  </w:num>
  <w:num w:numId="45">
    <w:abstractNumId w:val="49"/>
  </w:num>
  <w:num w:numId="46">
    <w:abstractNumId w:val="13"/>
  </w:num>
  <w:num w:numId="47">
    <w:abstractNumId w:val="5"/>
  </w:num>
  <w:num w:numId="48">
    <w:abstractNumId w:val="43"/>
  </w:num>
  <w:num w:numId="49">
    <w:abstractNumId w:val="48"/>
  </w:num>
  <w:num w:numId="5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3BE"/>
    <w:rsid w:val="00001B24"/>
    <w:rsid w:val="00004752"/>
    <w:rsid w:val="00007387"/>
    <w:rsid w:val="000110BB"/>
    <w:rsid w:val="00025022"/>
    <w:rsid w:val="00033350"/>
    <w:rsid w:val="0003345F"/>
    <w:rsid w:val="00057D47"/>
    <w:rsid w:val="00076BA2"/>
    <w:rsid w:val="00077365"/>
    <w:rsid w:val="000810C0"/>
    <w:rsid w:val="0008238D"/>
    <w:rsid w:val="0008527F"/>
    <w:rsid w:val="00094EE2"/>
    <w:rsid w:val="000A1FE9"/>
    <w:rsid w:val="000F0131"/>
    <w:rsid w:val="000F4093"/>
    <w:rsid w:val="000F7288"/>
    <w:rsid w:val="0011158D"/>
    <w:rsid w:val="00116695"/>
    <w:rsid w:val="001313A9"/>
    <w:rsid w:val="00147181"/>
    <w:rsid w:val="00162E4B"/>
    <w:rsid w:val="00171D07"/>
    <w:rsid w:val="00171F05"/>
    <w:rsid w:val="001774D7"/>
    <w:rsid w:val="00184B43"/>
    <w:rsid w:val="00196DDA"/>
    <w:rsid w:val="001A5CFB"/>
    <w:rsid w:val="001A6BC8"/>
    <w:rsid w:val="001B5BDE"/>
    <w:rsid w:val="001C78C5"/>
    <w:rsid w:val="001E5BBE"/>
    <w:rsid w:val="001E5E4F"/>
    <w:rsid w:val="001F0EE2"/>
    <w:rsid w:val="001F15B9"/>
    <w:rsid w:val="001F4744"/>
    <w:rsid w:val="0021295D"/>
    <w:rsid w:val="00221751"/>
    <w:rsid w:val="0022747C"/>
    <w:rsid w:val="00255F73"/>
    <w:rsid w:val="00265E1A"/>
    <w:rsid w:val="00293449"/>
    <w:rsid w:val="002A7262"/>
    <w:rsid w:val="002B4F09"/>
    <w:rsid w:val="002C41FF"/>
    <w:rsid w:val="002C6D64"/>
    <w:rsid w:val="002D43BE"/>
    <w:rsid w:val="002D43C1"/>
    <w:rsid w:val="002E0AB6"/>
    <w:rsid w:val="002E1344"/>
    <w:rsid w:val="002E475C"/>
    <w:rsid w:val="00301C3B"/>
    <w:rsid w:val="00321739"/>
    <w:rsid w:val="0032626E"/>
    <w:rsid w:val="0034465D"/>
    <w:rsid w:val="00344970"/>
    <w:rsid w:val="0034679F"/>
    <w:rsid w:val="00351623"/>
    <w:rsid w:val="00360619"/>
    <w:rsid w:val="003658EB"/>
    <w:rsid w:val="00382BBE"/>
    <w:rsid w:val="003A7479"/>
    <w:rsid w:val="003D339E"/>
    <w:rsid w:val="003E2E29"/>
    <w:rsid w:val="003E36D2"/>
    <w:rsid w:val="004129D1"/>
    <w:rsid w:val="00416E6D"/>
    <w:rsid w:val="00431970"/>
    <w:rsid w:val="0044194C"/>
    <w:rsid w:val="00457ABE"/>
    <w:rsid w:val="0046414F"/>
    <w:rsid w:val="00464FBB"/>
    <w:rsid w:val="00481085"/>
    <w:rsid w:val="00486281"/>
    <w:rsid w:val="004B12F7"/>
    <w:rsid w:val="004B41E2"/>
    <w:rsid w:val="004C0A58"/>
    <w:rsid w:val="004E7D3C"/>
    <w:rsid w:val="004F669A"/>
    <w:rsid w:val="00521823"/>
    <w:rsid w:val="00521DD8"/>
    <w:rsid w:val="0052512A"/>
    <w:rsid w:val="00537F12"/>
    <w:rsid w:val="00550A64"/>
    <w:rsid w:val="005B6CB4"/>
    <w:rsid w:val="005B6F69"/>
    <w:rsid w:val="005C3D5D"/>
    <w:rsid w:val="005C7227"/>
    <w:rsid w:val="005D13D0"/>
    <w:rsid w:val="005D37D5"/>
    <w:rsid w:val="005D7EC3"/>
    <w:rsid w:val="005E4835"/>
    <w:rsid w:val="00600251"/>
    <w:rsid w:val="00604730"/>
    <w:rsid w:val="006065FB"/>
    <w:rsid w:val="006232C5"/>
    <w:rsid w:val="00663EB6"/>
    <w:rsid w:val="00683216"/>
    <w:rsid w:val="006B1327"/>
    <w:rsid w:val="006B5564"/>
    <w:rsid w:val="006C6B5F"/>
    <w:rsid w:val="006F467E"/>
    <w:rsid w:val="006F4DF9"/>
    <w:rsid w:val="00707E03"/>
    <w:rsid w:val="00711175"/>
    <w:rsid w:val="007215E9"/>
    <w:rsid w:val="007247BA"/>
    <w:rsid w:val="00725280"/>
    <w:rsid w:val="007362AE"/>
    <w:rsid w:val="00755C7C"/>
    <w:rsid w:val="00780C9E"/>
    <w:rsid w:val="00780DBA"/>
    <w:rsid w:val="007831ED"/>
    <w:rsid w:val="007833BA"/>
    <w:rsid w:val="0078528E"/>
    <w:rsid w:val="00786371"/>
    <w:rsid w:val="007956F6"/>
    <w:rsid w:val="007976FA"/>
    <w:rsid w:val="007C0EA1"/>
    <w:rsid w:val="007C2688"/>
    <w:rsid w:val="007F4C75"/>
    <w:rsid w:val="008014C6"/>
    <w:rsid w:val="00802864"/>
    <w:rsid w:val="00810F4F"/>
    <w:rsid w:val="00836DBF"/>
    <w:rsid w:val="00877271"/>
    <w:rsid w:val="008819B6"/>
    <w:rsid w:val="00897E9A"/>
    <w:rsid w:val="008C6224"/>
    <w:rsid w:val="008C6663"/>
    <w:rsid w:val="008C68BB"/>
    <w:rsid w:val="008D2710"/>
    <w:rsid w:val="008D6AC5"/>
    <w:rsid w:val="008F637E"/>
    <w:rsid w:val="008F718E"/>
    <w:rsid w:val="00912521"/>
    <w:rsid w:val="009352D3"/>
    <w:rsid w:val="0096392B"/>
    <w:rsid w:val="0097592A"/>
    <w:rsid w:val="009A1A69"/>
    <w:rsid w:val="009A30DB"/>
    <w:rsid w:val="009B10C6"/>
    <w:rsid w:val="009B23D5"/>
    <w:rsid w:val="009B388A"/>
    <w:rsid w:val="009B5289"/>
    <w:rsid w:val="009C26FB"/>
    <w:rsid w:val="009D4483"/>
    <w:rsid w:val="009E525D"/>
    <w:rsid w:val="009F2362"/>
    <w:rsid w:val="00A05BDA"/>
    <w:rsid w:val="00A3033E"/>
    <w:rsid w:val="00A405FE"/>
    <w:rsid w:val="00A46102"/>
    <w:rsid w:val="00A84A7C"/>
    <w:rsid w:val="00A91571"/>
    <w:rsid w:val="00AA075D"/>
    <w:rsid w:val="00AB1D14"/>
    <w:rsid w:val="00AC7097"/>
    <w:rsid w:val="00AC7C8F"/>
    <w:rsid w:val="00AE788D"/>
    <w:rsid w:val="00B02D26"/>
    <w:rsid w:val="00B85EBE"/>
    <w:rsid w:val="00B92D45"/>
    <w:rsid w:val="00BA7589"/>
    <w:rsid w:val="00BB3F79"/>
    <w:rsid w:val="00BC15DB"/>
    <w:rsid w:val="00BC47F1"/>
    <w:rsid w:val="00BD7F2E"/>
    <w:rsid w:val="00BE11C3"/>
    <w:rsid w:val="00BE74C2"/>
    <w:rsid w:val="00C232F1"/>
    <w:rsid w:val="00C269DA"/>
    <w:rsid w:val="00C3148C"/>
    <w:rsid w:val="00C460ED"/>
    <w:rsid w:val="00C61FE8"/>
    <w:rsid w:val="00C649D1"/>
    <w:rsid w:val="00C73A77"/>
    <w:rsid w:val="00C77A05"/>
    <w:rsid w:val="00C81C43"/>
    <w:rsid w:val="00C827CE"/>
    <w:rsid w:val="00CA4615"/>
    <w:rsid w:val="00CA63B5"/>
    <w:rsid w:val="00CB03AA"/>
    <w:rsid w:val="00CB3845"/>
    <w:rsid w:val="00CB7272"/>
    <w:rsid w:val="00CD782C"/>
    <w:rsid w:val="00CE2DF7"/>
    <w:rsid w:val="00CF23C7"/>
    <w:rsid w:val="00CF546D"/>
    <w:rsid w:val="00D022FF"/>
    <w:rsid w:val="00D0296B"/>
    <w:rsid w:val="00D3414B"/>
    <w:rsid w:val="00D35D8E"/>
    <w:rsid w:val="00D57883"/>
    <w:rsid w:val="00D70979"/>
    <w:rsid w:val="00D71FFD"/>
    <w:rsid w:val="00D74359"/>
    <w:rsid w:val="00D74621"/>
    <w:rsid w:val="00D811EF"/>
    <w:rsid w:val="00D858EB"/>
    <w:rsid w:val="00D944D4"/>
    <w:rsid w:val="00DB5C4A"/>
    <w:rsid w:val="00DD0C1D"/>
    <w:rsid w:val="00E0492E"/>
    <w:rsid w:val="00E074EF"/>
    <w:rsid w:val="00E16D9B"/>
    <w:rsid w:val="00E17426"/>
    <w:rsid w:val="00E559A9"/>
    <w:rsid w:val="00E60948"/>
    <w:rsid w:val="00E93486"/>
    <w:rsid w:val="00EA2EEA"/>
    <w:rsid w:val="00EB5178"/>
    <w:rsid w:val="00EC5F6C"/>
    <w:rsid w:val="00EC6A32"/>
    <w:rsid w:val="00EC7B96"/>
    <w:rsid w:val="00EF6421"/>
    <w:rsid w:val="00F03FC4"/>
    <w:rsid w:val="00F36010"/>
    <w:rsid w:val="00F87010"/>
    <w:rsid w:val="00F941AC"/>
    <w:rsid w:val="00F95416"/>
    <w:rsid w:val="00F971A1"/>
    <w:rsid w:val="00FA21C8"/>
    <w:rsid w:val="00FA4485"/>
    <w:rsid w:val="00FA4C21"/>
    <w:rsid w:val="00FA5C6A"/>
    <w:rsid w:val="00FB12B5"/>
    <w:rsid w:val="00FE33FA"/>
    <w:rsid w:val="00FF7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7E9A"/>
  </w:style>
  <w:style w:type="paragraph" w:styleId="11">
    <w:name w:val="heading 1"/>
    <w:aliases w:val="МОЙ Заголовок 1"/>
    <w:basedOn w:val="a0"/>
    <w:next w:val="a1"/>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1774D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774D7"/>
  </w:style>
  <w:style w:type="paragraph" w:styleId="a7">
    <w:name w:val="footer"/>
    <w:basedOn w:val="a0"/>
    <w:link w:val="a8"/>
    <w:uiPriority w:val="99"/>
    <w:unhideWhenUsed/>
    <w:rsid w:val="001774D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774D7"/>
  </w:style>
  <w:style w:type="paragraph" w:styleId="a1">
    <w:name w:val="Body Text"/>
    <w:basedOn w:val="a0"/>
    <w:link w:val="a9"/>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9">
    <w:name w:val="Основной текст Знак"/>
    <w:basedOn w:val="a2"/>
    <w:link w:val="a1"/>
    <w:uiPriority w:val="99"/>
    <w:rsid w:val="00707E03"/>
    <w:rPr>
      <w:rFonts w:ascii="Times New Roman" w:eastAsia="Lucida Sans Unicode" w:hAnsi="Times New Roman" w:cs="Times New Roman"/>
      <w:kern w:val="1"/>
      <w:sz w:val="24"/>
      <w:szCs w:val="24"/>
    </w:rPr>
  </w:style>
  <w:style w:type="paragraph" w:customStyle="1" w:styleId="aa">
    <w:name w:val="Содержимое таблицы"/>
    <w:basedOn w:val="a0"/>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2"/>
    <w:link w:val="11"/>
    <w:rsid w:val="00A46102"/>
    <w:rPr>
      <w:rFonts w:ascii="Times New Roman" w:eastAsia="Times New Roman" w:hAnsi="Times New Roman" w:cs="Times New Roman"/>
      <w:b/>
      <w:bCs/>
      <w:sz w:val="28"/>
      <w:szCs w:val="28"/>
      <w:lang w:eastAsia="ru-RU"/>
    </w:rPr>
  </w:style>
  <w:style w:type="paragraph" w:styleId="ab">
    <w:name w:val="Normal (Web)"/>
    <w:aliases w:val="Обычный (Web)"/>
    <w:basedOn w:val="a0"/>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0"/>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2"/>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0"/>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0"/>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0"/>
    <w:qFormat/>
    <w:rsid w:val="0044194C"/>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2"/>
    <w:link w:val="af"/>
    <w:rsid w:val="0044194C"/>
    <w:rPr>
      <w:rFonts w:ascii="Times New Roman" w:eastAsia="Arial Unicode MS" w:hAnsi="Times New Roman" w:cs="Tahoma"/>
      <w:i/>
      <w:iCs/>
      <w:sz w:val="24"/>
      <w:szCs w:val="24"/>
      <w:lang w:eastAsia="ru-RU"/>
    </w:rPr>
  </w:style>
  <w:style w:type="paragraph" w:customStyle="1" w:styleId="10">
    <w:name w:val="Стиль1"/>
    <w:basedOn w:val="ab"/>
    <w:link w:val="13"/>
    <w:qFormat/>
    <w:rsid w:val="0008238D"/>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0"/>
    <w:uiPriority w:val="99"/>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3"/>
    <w:uiPriority w:val="59"/>
    <w:rsid w:val="0001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0"/>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2"/>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0"/>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4B12F7"/>
    <w:rPr>
      <w:rFonts w:ascii="Segoe UI" w:hAnsi="Segoe UI" w:cs="Segoe UI"/>
      <w:sz w:val="18"/>
      <w:szCs w:val="18"/>
    </w:rPr>
  </w:style>
  <w:style w:type="paragraph" w:styleId="af7">
    <w:name w:val="TOC Heading"/>
    <w:basedOn w:val="11"/>
    <w:next w:val="a0"/>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0"/>
    <w:next w:val="a0"/>
    <w:autoRedefine/>
    <w:uiPriority w:val="39"/>
    <w:unhideWhenUsed/>
    <w:rsid w:val="004B12F7"/>
    <w:pPr>
      <w:spacing w:after="100"/>
    </w:pPr>
  </w:style>
  <w:style w:type="paragraph" w:styleId="20">
    <w:name w:val="toc 2"/>
    <w:basedOn w:val="a0"/>
    <w:next w:val="a0"/>
    <w:autoRedefine/>
    <w:uiPriority w:val="39"/>
    <w:unhideWhenUsed/>
    <w:rsid w:val="00184B43"/>
    <w:pPr>
      <w:tabs>
        <w:tab w:val="left" w:pos="567"/>
        <w:tab w:val="right" w:leader="dot" w:pos="9345"/>
      </w:tabs>
      <w:spacing w:after="100"/>
      <w:ind w:left="220"/>
    </w:pPr>
  </w:style>
  <w:style w:type="paragraph" w:styleId="3">
    <w:name w:val="toc 3"/>
    <w:basedOn w:val="a0"/>
    <w:next w:val="a0"/>
    <w:autoRedefine/>
    <w:uiPriority w:val="39"/>
    <w:unhideWhenUsed/>
    <w:rsid w:val="004B12F7"/>
    <w:pPr>
      <w:spacing w:after="100"/>
      <w:ind w:left="440"/>
    </w:p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2"/>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0"/>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0"/>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0"/>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0"/>
    <w:qFormat/>
    <w:rsid w:val="001B5BDE"/>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styleId="a">
    <w:name w:val="List Bullet"/>
    <w:basedOn w:val="a0"/>
    <w:uiPriority w:val="99"/>
    <w:unhideWhenUsed/>
    <w:rsid w:val="00521DD8"/>
    <w:pPr>
      <w:widowControl w:val="0"/>
      <w:numPr>
        <w:numId w:val="25"/>
      </w:numPr>
      <w:suppressAutoHyphens/>
      <w:spacing w:after="0" w:line="240" w:lineRule="auto"/>
      <w:contextualSpacing/>
    </w:pPr>
    <w:rPr>
      <w:rFonts w:ascii="Times New Roman" w:eastAsia="Lucida Sans Unicode" w:hAnsi="Times New Roman" w:cs="Times New Roman"/>
      <w:kern w:val="1"/>
      <w:sz w:val="24"/>
      <w:szCs w:val="24"/>
      <w:lang w:eastAsia="ar-SA"/>
    </w:rPr>
  </w:style>
  <w:style w:type="paragraph" w:styleId="af8">
    <w:name w:val="Document Map"/>
    <w:basedOn w:val="a0"/>
    <w:link w:val="af9"/>
    <w:uiPriority w:val="99"/>
    <w:semiHidden/>
    <w:unhideWhenUsed/>
    <w:rsid w:val="000A1FE9"/>
    <w:pPr>
      <w:spacing w:after="0" w:line="240" w:lineRule="auto"/>
    </w:pPr>
    <w:rPr>
      <w:rFonts w:ascii="Tahoma" w:hAnsi="Tahoma" w:cs="Tahoma"/>
      <w:sz w:val="16"/>
      <w:szCs w:val="16"/>
    </w:rPr>
  </w:style>
  <w:style w:type="character" w:customStyle="1" w:styleId="af9">
    <w:name w:val="Схема документа Знак"/>
    <w:basedOn w:val="a2"/>
    <w:link w:val="af8"/>
    <w:uiPriority w:val="99"/>
    <w:semiHidden/>
    <w:rsid w:val="000A1F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97E9A"/>
  </w:style>
  <w:style w:type="paragraph" w:styleId="11">
    <w:name w:val="heading 1"/>
    <w:aliases w:val="МОЙ Заголовок 1"/>
    <w:basedOn w:val="a0"/>
    <w:next w:val="a1"/>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1774D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774D7"/>
  </w:style>
  <w:style w:type="paragraph" w:styleId="a7">
    <w:name w:val="footer"/>
    <w:basedOn w:val="a0"/>
    <w:link w:val="a8"/>
    <w:uiPriority w:val="99"/>
    <w:unhideWhenUsed/>
    <w:rsid w:val="001774D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774D7"/>
  </w:style>
  <w:style w:type="paragraph" w:styleId="a1">
    <w:name w:val="Body Text"/>
    <w:basedOn w:val="a0"/>
    <w:link w:val="a9"/>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9">
    <w:name w:val="Основной текст Знак"/>
    <w:basedOn w:val="a2"/>
    <w:link w:val="a1"/>
    <w:uiPriority w:val="99"/>
    <w:rsid w:val="00707E03"/>
    <w:rPr>
      <w:rFonts w:ascii="Times New Roman" w:eastAsia="Lucida Sans Unicode" w:hAnsi="Times New Roman" w:cs="Times New Roman"/>
      <w:kern w:val="1"/>
      <w:sz w:val="24"/>
      <w:szCs w:val="24"/>
    </w:rPr>
  </w:style>
  <w:style w:type="paragraph" w:customStyle="1" w:styleId="aa">
    <w:name w:val="Содержимое таблицы"/>
    <w:basedOn w:val="a0"/>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2"/>
    <w:link w:val="11"/>
    <w:rsid w:val="00A46102"/>
    <w:rPr>
      <w:rFonts w:ascii="Times New Roman" w:eastAsia="Times New Roman" w:hAnsi="Times New Roman" w:cs="Times New Roman"/>
      <w:b/>
      <w:bCs/>
      <w:sz w:val="28"/>
      <w:szCs w:val="28"/>
      <w:lang w:eastAsia="ru-RU"/>
    </w:rPr>
  </w:style>
  <w:style w:type="paragraph" w:styleId="ab">
    <w:name w:val="Normal (Web)"/>
    <w:aliases w:val="Обычный (Web)"/>
    <w:basedOn w:val="a0"/>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0"/>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2"/>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0"/>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0"/>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0"/>
    <w:qFormat/>
    <w:rsid w:val="0044194C"/>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2"/>
    <w:link w:val="af"/>
    <w:rsid w:val="0044194C"/>
    <w:rPr>
      <w:rFonts w:ascii="Times New Roman" w:eastAsia="Arial Unicode MS" w:hAnsi="Times New Roman" w:cs="Tahoma"/>
      <w:i/>
      <w:iCs/>
      <w:sz w:val="24"/>
      <w:szCs w:val="24"/>
      <w:lang w:eastAsia="ru-RU"/>
    </w:rPr>
  </w:style>
  <w:style w:type="paragraph" w:customStyle="1" w:styleId="10">
    <w:name w:val="Стиль1"/>
    <w:basedOn w:val="ab"/>
    <w:link w:val="13"/>
    <w:qFormat/>
    <w:rsid w:val="0008238D"/>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0"/>
    <w:uiPriority w:val="99"/>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3"/>
    <w:uiPriority w:val="59"/>
    <w:rsid w:val="0001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0"/>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2"/>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0"/>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4B12F7"/>
    <w:rPr>
      <w:rFonts w:ascii="Segoe UI" w:hAnsi="Segoe UI" w:cs="Segoe UI"/>
      <w:sz w:val="18"/>
      <w:szCs w:val="18"/>
    </w:rPr>
  </w:style>
  <w:style w:type="paragraph" w:styleId="af7">
    <w:name w:val="TOC Heading"/>
    <w:basedOn w:val="11"/>
    <w:next w:val="a0"/>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0"/>
    <w:next w:val="a0"/>
    <w:autoRedefine/>
    <w:uiPriority w:val="39"/>
    <w:unhideWhenUsed/>
    <w:rsid w:val="004B12F7"/>
    <w:pPr>
      <w:spacing w:after="100"/>
    </w:pPr>
  </w:style>
  <w:style w:type="paragraph" w:styleId="20">
    <w:name w:val="toc 2"/>
    <w:basedOn w:val="a0"/>
    <w:next w:val="a0"/>
    <w:autoRedefine/>
    <w:uiPriority w:val="39"/>
    <w:unhideWhenUsed/>
    <w:rsid w:val="00184B43"/>
    <w:pPr>
      <w:tabs>
        <w:tab w:val="left" w:pos="567"/>
        <w:tab w:val="right" w:leader="dot" w:pos="9345"/>
      </w:tabs>
      <w:spacing w:after="100"/>
      <w:ind w:left="220"/>
    </w:pPr>
  </w:style>
  <w:style w:type="paragraph" w:styleId="3">
    <w:name w:val="toc 3"/>
    <w:basedOn w:val="a0"/>
    <w:next w:val="a0"/>
    <w:autoRedefine/>
    <w:uiPriority w:val="39"/>
    <w:unhideWhenUsed/>
    <w:rsid w:val="004B12F7"/>
    <w:pPr>
      <w:spacing w:after="100"/>
      <w:ind w:left="440"/>
    </w:p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2"/>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0"/>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0"/>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0"/>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0"/>
    <w:qFormat/>
    <w:rsid w:val="001B5BDE"/>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styleId="a">
    <w:name w:val="List Bullet"/>
    <w:basedOn w:val="a0"/>
    <w:uiPriority w:val="99"/>
    <w:unhideWhenUsed/>
    <w:rsid w:val="00521DD8"/>
    <w:pPr>
      <w:widowControl w:val="0"/>
      <w:numPr>
        <w:numId w:val="25"/>
      </w:numPr>
      <w:suppressAutoHyphens/>
      <w:spacing w:after="0" w:line="240" w:lineRule="auto"/>
      <w:contextualSpacing/>
    </w:pPr>
    <w:rPr>
      <w:rFonts w:ascii="Times New Roman" w:eastAsia="Lucida Sans Unicode" w:hAnsi="Times New Roman" w:cs="Times New Roman"/>
      <w:kern w:val="1"/>
      <w:sz w:val="24"/>
      <w:szCs w:val="24"/>
      <w:lang w:eastAsia="ar-SA"/>
    </w:rPr>
  </w:style>
  <w:style w:type="paragraph" w:styleId="af8">
    <w:name w:val="Document Map"/>
    <w:basedOn w:val="a0"/>
    <w:link w:val="af9"/>
    <w:uiPriority w:val="99"/>
    <w:semiHidden/>
    <w:unhideWhenUsed/>
    <w:rsid w:val="000A1FE9"/>
    <w:pPr>
      <w:spacing w:after="0" w:line="240" w:lineRule="auto"/>
    </w:pPr>
    <w:rPr>
      <w:rFonts w:ascii="Tahoma" w:hAnsi="Tahoma" w:cs="Tahoma"/>
      <w:sz w:val="16"/>
      <w:szCs w:val="16"/>
    </w:rPr>
  </w:style>
  <w:style w:type="character" w:customStyle="1" w:styleId="af9">
    <w:name w:val="Схема документа Знак"/>
    <w:basedOn w:val="a2"/>
    <w:link w:val="af8"/>
    <w:uiPriority w:val="99"/>
    <w:semiHidden/>
    <w:rsid w:val="000A1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D192872AE689AFAE9844FA594BC7A20C3E409BCA43599E05BD2538068143B5669839AC7517C396CZEv9I" TargetMode="External"/><Relationship Id="rId18" Type="http://schemas.openxmlformats.org/officeDocument/2006/relationships/hyperlink" Target="consultantplus://offline/ref=1648AFEF01C57104C23326174558F4CEBDB813D924124077670A39B21D978F69797853F90E424C846Bg3H" TargetMode="External"/><Relationship Id="rId26" Type="http://schemas.openxmlformats.org/officeDocument/2006/relationships/hyperlink" Target="consultantplus://offline/ref=1648AFEF01C57104C23326174558F4CEBDBE1BDD2E134077670A39B21D978F69797853F90E434B866Bg3H"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1648AFEF01C57104C23326174558F4CEBDBE1BDD2E134077670A39B21D978F69797853F90E434B876Bg2H" TargetMode="External"/><Relationship Id="rId34" Type="http://schemas.openxmlformats.org/officeDocument/2006/relationships/hyperlink" Target="consultantplus://offline/ref=B81986E31B3A104A9727033B4B49062E9F94ABCCB6B37FA3DB3016822928CE43455E6212ED188B52vDz7H" TargetMode="External"/><Relationship Id="rId42"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ru.wikipedia.org/wiki/%D0%9D%D0%BE%D0%B2%D0%B0%D1%8F_%D0%A7%D0%B8%D0%B3%D0%BB%D0%B0" TargetMode="External"/><Relationship Id="rId17" Type="http://schemas.openxmlformats.org/officeDocument/2006/relationships/hyperlink" Target="consultantplus://offline/ref=1648AFEF01C57104C23326174558F4CEBDBE1BDD2E134077670A39B21D978F69797853F90E424F8C6Bg5H" TargetMode="External"/><Relationship Id="rId25" Type="http://schemas.openxmlformats.org/officeDocument/2006/relationships/hyperlink" Target="consultantplus://offline/ref=1648AFEF01C57104C23326174558F4CEBDBE1BDD2E134077670A39B21D978F69797853F90E434B876Bg5H" TargetMode="External"/><Relationship Id="rId33" Type="http://schemas.openxmlformats.org/officeDocument/2006/relationships/hyperlink" Target="consultantplus://offline/ref=B81986E31B3A104A9727033B4B49062E9F94ABCCB6B37FA3DB3016822928CE43455E6212ED188B53vDz1H" TargetMode="External"/><Relationship Id="rId38" Type="http://schemas.openxmlformats.org/officeDocument/2006/relationships/image" Target="media/image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648AFEF01C57104C23326174558F4CEBDBE1BDD2E134077670A39B21D978F69797853F90E4349846Bg4H" TargetMode="External"/><Relationship Id="rId20" Type="http://schemas.openxmlformats.org/officeDocument/2006/relationships/hyperlink" Target="consultantplus://offline/ref=1648AFEF01C57104C23326174558F4CEBDBE1DDA2F1C4077670A39B21D978F69797853FE60g7H" TargetMode="External"/><Relationship Id="rId29" Type="http://schemas.openxmlformats.org/officeDocument/2006/relationships/hyperlink" Target="consultantplus://offline/ref=1648AFEF01C57104C23326174558F4CEBDBE1BDD2E134077670A39B21D978F69797853F90E424F8C6BgAH"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8%D0%BA%D0%BE%D0%BB%D1%8C%D1%81%D0%BA%D0%BE%D0%B5_%D1%81%D0%B5%D0%BB%D1%8C%D1%81%D0%BA%D0%BE%D0%B5_%D0%BF%D0%BE%D1%81%D0%B5%D0%BB%D0%B5%D0%BD%D0%B8%D0%B5_(%D0%A2%D0%B0%D0%BB%D0%BE%D0%B2%D1%81%D0%BA%D0%B8%D0%B9_%D1%80%D0%B0%D0%B9%D0%BE%D0%BD)" TargetMode="External"/><Relationship Id="rId24" Type="http://schemas.openxmlformats.org/officeDocument/2006/relationships/hyperlink" Target="consultantplus://offline/ref=1648AFEF01C57104C23326174558F4CEBDBE1BDD2E134077670A39B21D978F69797853F90E434B876Bg0H" TargetMode="External"/><Relationship Id="rId32" Type="http://schemas.openxmlformats.org/officeDocument/2006/relationships/hyperlink" Target="consultantplus://offline/ref=B81986E31B3A104A9727033B4B49062E9F94ABCCB6B37FA3DB3016822928CE43455E6212ED188B53vDz2H"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648AFEF01C57104C23326174558F4CEBDBE1BDD2E134077670A39B21D978F69797853F90E4248816Bg0H" TargetMode="External"/><Relationship Id="rId23" Type="http://schemas.openxmlformats.org/officeDocument/2006/relationships/hyperlink" Target="consultantplus://offline/ref=1648AFEF01C57104C23326174558F4CEBDBE1BDD2E134077670A39B21D978F69797853F90E434B866Bg2H" TargetMode="External"/><Relationship Id="rId28" Type="http://schemas.openxmlformats.org/officeDocument/2006/relationships/hyperlink" Target="consultantplus://offline/ref=1648AFEF01C57104C23326174558F4CEBDBE1DDB2C114077670A39B21D978F69797853F90764gBH" TargetMode="External"/><Relationship Id="rId36" Type="http://schemas.openxmlformats.org/officeDocument/2006/relationships/image" Target="media/image3.jpeg"/><Relationship Id="rId10" Type="http://schemas.openxmlformats.org/officeDocument/2006/relationships/hyperlink" Target="https://ru.wikipedia.org/wiki/%D0%92%D0%BE%D0%B7%D0%BD%D0%B5%D1%81%D0%B5%D0%BD%D0%BE%D0%B2%D1%81%D0%BA%D0%BE%D0%B5_%D1%81%D0%B5%D0%BB%D1%8C%D1%81%D0%BA%D0%BE%D0%B5_%D0%BF%D0%BE%D1%81%D0%B5%D0%BB%D0%B5%D0%BD%D0%B8%D0%B5_(%D0%92%D0%BE%D1%80%D0%BE%D0%BD%D0%B5%D0%B6%D1%81%D0%BA%D0%B0%D1%8F_%D0%BE%D0%B1%D0%BB%D0%B0%D1%81%D1%82%D1%8C)" TargetMode="External"/><Relationship Id="rId19" Type="http://schemas.openxmlformats.org/officeDocument/2006/relationships/hyperlink" Target="consultantplus://offline/ref=1648AFEF01C57104C23326174558F4CEBDB813D924124077670A39B21D978F69797853F90E424C876Bg3H" TargetMode="External"/><Relationship Id="rId31" Type="http://schemas.openxmlformats.org/officeDocument/2006/relationships/hyperlink" Target="consultantplus://offline/ref=B81986E31B3A104A9727033B4B49062E9F94ABCCB6B37FA3DB3016822928CE43455E6212ED188B53vDz2H"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648AFEF01C57104C23326174558F4CEBDBE1BDD2E134077670A39B21D978F69797853F90E4349846Bg4H" TargetMode="External"/><Relationship Id="rId22" Type="http://schemas.openxmlformats.org/officeDocument/2006/relationships/hyperlink" Target="consultantplus://offline/ref=1648AFEF01C57104C23326174558F4CEBDBE1BDD2E134077670A39B21D978F69797853F90E434B876Bg7H" TargetMode="External"/><Relationship Id="rId27" Type="http://schemas.openxmlformats.org/officeDocument/2006/relationships/hyperlink" Target="consultantplus://offline/ref=1648AFEF01C57104C23326174558F4CEBDBE1BDD2E134077670A39B21D978F69797853FE0C64g6H" TargetMode="External"/><Relationship Id="rId30" Type="http://schemas.openxmlformats.org/officeDocument/2006/relationships/hyperlink" Target="consultantplus://offline/ref=1648AFEF01C57104C23326174558F4CEBDBE1BDD2E134077670A39B21D978F69797853F90E434B866Bg0H" TargetMode="External"/><Relationship Id="rId35" Type="http://schemas.openxmlformats.org/officeDocument/2006/relationships/image" Target="media/image2.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A16E4-3A15-44F7-AA80-964B940F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11186</Words>
  <Characters>63766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Бредихина Елена Анатольевна</dc:creator>
  <cp:keywords/>
  <dc:description/>
  <cp:lastModifiedBy>NCHigla</cp:lastModifiedBy>
  <cp:revision>6</cp:revision>
  <cp:lastPrinted>2017-11-02T13:38:00Z</cp:lastPrinted>
  <dcterms:created xsi:type="dcterms:W3CDTF">2023-05-03T14:10:00Z</dcterms:created>
  <dcterms:modified xsi:type="dcterms:W3CDTF">2024-03-21T08:15:00Z</dcterms:modified>
</cp:coreProperties>
</file>