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01" w:rsidRPr="00D15C01" w:rsidRDefault="00D15C01" w:rsidP="002E205F">
      <w:pPr>
        <w:ind w:firstLine="0"/>
        <w:jc w:val="center"/>
        <w:rPr>
          <w:rFonts w:cs="Arial"/>
        </w:rPr>
      </w:pPr>
      <w:r w:rsidRPr="00D15C01">
        <w:rPr>
          <w:rFonts w:eastAsia="Calibri" w:cs="Arial"/>
          <w:noProof/>
        </w:rPr>
        <w:drawing>
          <wp:inline distT="0" distB="0" distL="0" distR="0" wp14:anchorId="583FA0F3" wp14:editId="1C0E6CE3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C01" w:rsidRPr="00FB1047" w:rsidRDefault="00D15C01" w:rsidP="00D15C01">
      <w:pPr>
        <w:ind w:firstLine="0"/>
        <w:jc w:val="left"/>
        <w:rPr>
          <w:rFonts w:cs="Arial"/>
          <w:color w:val="FF0000"/>
        </w:rPr>
      </w:pPr>
    </w:p>
    <w:p w:rsidR="002E205F" w:rsidRPr="00D15C01" w:rsidRDefault="002E205F" w:rsidP="002E205F">
      <w:pPr>
        <w:ind w:firstLine="0"/>
        <w:jc w:val="center"/>
        <w:rPr>
          <w:rFonts w:cs="Arial"/>
        </w:rPr>
      </w:pPr>
      <w:r w:rsidRPr="00D15C01">
        <w:rPr>
          <w:rFonts w:cs="Arial"/>
        </w:rPr>
        <w:t>АДМИНИСТРАЦИЯ</w:t>
      </w:r>
    </w:p>
    <w:p w:rsidR="002E205F" w:rsidRPr="00D15C01" w:rsidRDefault="00D15C01" w:rsidP="002E205F">
      <w:pPr>
        <w:ind w:firstLine="0"/>
        <w:jc w:val="center"/>
        <w:rPr>
          <w:rFonts w:cs="Arial"/>
        </w:rPr>
      </w:pPr>
      <w:r w:rsidRPr="00D15C01">
        <w:rPr>
          <w:rFonts w:cs="Arial"/>
        </w:rPr>
        <w:t xml:space="preserve">НОВОЧИГОЛЬСКОГО </w:t>
      </w:r>
      <w:r w:rsidR="002E205F" w:rsidRPr="00D15C01">
        <w:rPr>
          <w:rFonts w:cs="Arial"/>
        </w:rPr>
        <w:t>СЕЛЬСКОГО ПОСЕЛЕНИЯ</w:t>
      </w:r>
    </w:p>
    <w:p w:rsidR="002E205F" w:rsidRPr="00D15C01" w:rsidRDefault="00D15C01" w:rsidP="002E205F">
      <w:pPr>
        <w:ind w:firstLine="0"/>
        <w:jc w:val="center"/>
        <w:rPr>
          <w:rFonts w:cs="Arial"/>
        </w:rPr>
      </w:pPr>
      <w:r w:rsidRPr="00D15C01">
        <w:rPr>
          <w:rFonts w:cs="Arial"/>
        </w:rPr>
        <w:t>ТАЛОВСКОГО</w:t>
      </w:r>
      <w:r w:rsidR="002E205F" w:rsidRPr="00D15C01">
        <w:rPr>
          <w:rFonts w:cs="Arial"/>
        </w:rPr>
        <w:t xml:space="preserve"> МУНИЦИПАЛ</w:t>
      </w:r>
      <w:r w:rsidRPr="00D15C01">
        <w:rPr>
          <w:rFonts w:cs="Arial"/>
        </w:rPr>
        <w:t>ЬНОГО РАЙОНА</w:t>
      </w:r>
    </w:p>
    <w:p w:rsidR="002E205F" w:rsidRPr="00D15C01" w:rsidRDefault="002E205F" w:rsidP="002E205F">
      <w:pPr>
        <w:ind w:firstLine="0"/>
        <w:jc w:val="center"/>
        <w:rPr>
          <w:rFonts w:cs="Arial"/>
        </w:rPr>
      </w:pPr>
      <w:r w:rsidRPr="00D15C01">
        <w:rPr>
          <w:rFonts w:cs="Arial"/>
        </w:rPr>
        <w:t>ВОРОНЕЖСКОЙ ОБЛАСТИ</w:t>
      </w:r>
    </w:p>
    <w:p w:rsidR="00D15C01" w:rsidRPr="00D15C01" w:rsidRDefault="00D15C01" w:rsidP="002E205F">
      <w:pPr>
        <w:ind w:firstLine="0"/>
        <w:jc w:val="center"/>
        <w:rPr>
          <w:rFonts w:cs="Arial"/>
        </w:rPr>
      </w:pPr>
    </w:p>
    <w:p w:rsidR="002E205F" w:rsidRPr="00D15C01" w:rsidRDefault="002E205F" w:rsidP="002E205F">
      <w:pPr>
        <w:ind w:firstLine="0"/>
        <w:jc w:val="center"/>
        <w:rPr>
          <w:rFonts w:cs="Arial"/>
        </w:rPr>
      </w:pPr>
      <w:r w:rsidRPr="00D15C01">
        <w:rPr>
          <w:rFonts w:cs="Arial"/>
        </w:rPr>
        <w:t>ПОСТАНОВЛЕНИЕ</w:t>
      </w:r>
    </w:p>
    <w:p w:rsidR="002E205F" w:rsidRPr="00D15C01" w:rsidRDefault="002E205F" w:rsidP="002E205F">
      <w:pPr>
        <w:tabs>
          <w:tab w:val="left" w:pos="1172"/>
        </w:tabs>
        <w:rPr>
          <w:rFonts w:cs="Arial"/>
        </w:rPr>
      </w:pPr>
    </w:p>
    <w:p w:rsidR="002E205F" w:rsidRPr="00D15C01" w:rsidRDefault="00A93874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27</w:t>
      </w:r>
      <w:r w:rsidR="00EF784A">
        <w:rPr>
          <w:rFonts w:cs="Arial"/>
        </w:rPr>
        <w:t>.1</w:t>
      </w:r>
      <w:r w:rsidR="00A20552">
        <w:rPr>
          <w:rFonts w:cs="Arial"/>
        </w:rPr>
        <w:t>1</w:t>
      </w:r>
      <w:r w:rsidR="00EF784A">
        <w:rPr>
          <w:rFonts w:cs="Arial"/>
        </w:rPr>
        <w:t>.</w:t>
      </w:r>
      <w:r w:rsidR="002E205F" w:rsidRPr="00D15C01">
        <w:rPr>
          <w:rFonts w:cs="Arial"/>
        </w:rPr>
        <w:t xml:space="preserve"> 202</w:t>
      </w:r>
      <w:r w:rsidR="00EF784A">
        <w:rPr>
          <w:rFonts w:cs="Arial"/>
        </w:rPr>
        <w:t>4</w:t>
      </w:r>
      <w:r w:rsidR="00D15C01" w:rsidRPr="00D15C01">
        <w:rPr>
          <w:rFonts w:cs="Arial"/>
        </w:rPr>
        <w:t xml:space="preserve"> г.</w:t>
      </w:r>
      <w:r w:rsidR="00EF784A">
        <w:rPr>
          <w:rFonts w:cs="Arial"/>
        </w:rPr>
        <w:t xml:space="preserve"> № 49</w:t>
      </w:r>
    </w:p>
    <w:p w:rsidR="002E205F" w:rsidRPr="00D15C01" w:rsidRDefault="00D15C01" w:rsidP="002E205F">
      <w:pPr>
        <w:ind w:firstLine="0"/>
        <w:rPr>
          <w:rFonts w:cs="Arial"/>
        </w:rPr>
      </w:pPr>
      <w:r w:rsidRPr="00D15C01">
        <w:rPr>
          <w:rFonts w:cs="Arial"/>
        </w:rPr>
        <w:t>С. Новая Чигла</w:t>
      </w:r>
    </w:p>
    <w:p w:rsidR="002E205F" w:rsidRPr="00D15C01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D15C01" w:rsidRDefault="00FB1047" w:rsidP="00D15C01">
      <w:pPr>
        <w:pStyle w:val="Title"/>
        <w:spacing w:before="0" w:after="0"/>
        <w:ind w:right="3968" w:firstLine="0"/>
        <w:jc w:val="both"/>
        <w:rPr>
          <w:b w:val="0"/>
          <w:sz w:val="24"/>
          <w:szCs w:val="24"/>
        </w:rPr>
      </w:pPr>
      <w:r w:rsidRPr="00FB1047">
        <w:rPr>
          <w:b w:val="0"/>
          <w:sz w:val="24"/>
          <w:szCs w:val="24"/>
        </w:rPr>
        <w:t>О внесении изменений в постановление администрации Новочигольского сельского поселения Таловского муниципального района В</w:t>
      </w:r>
      <w:r>
        <w:rPr>
          <w:b w:val="0"/>
          <w:sz w:val="24"/>
          <w:szCs w:val="24"/>
        </w:rPr>
        <w:t>оронежской области от 26.04.2024г. № 21</w:t>
      </w:r>
      <w:r w:rsidRPr="00FB1047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2E205F" w:rsidRPr="00D15C01">
        <w:rPr>
          <w:b w:val="0"/>
          <w:sz w:val="24"/>
          <w:szCs w:val="24"/>
        </w:rPr>
        <w:t>«</w:t>
      </w:r>
      <w:r w:rsidR="00E943B7" w:rsidRPr="00D15C01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2E205F" w:rsidRPr="00D15C01">
        <w:rPr>
          <w:b w:val="0"/>
          <w:sz w:val="24"/>
          <w:szCs w:val="24"/>
        </w:rPr>
        <w:t xml:space="preserve">» на территории </w:t>
      </w:r>
      <w:r w:rsidR="00D15C01" w:rsidRPr="00D15C01">
        <w:rPr>
          <w:b w:val="0"/>
          <w:sz w:val="24"/>
          <w:szCs w:val="24"/>
        </w:rPr>
        <w:t>Новочигольского</w:t>
      </w:r>
      <w:r w:rsidR="002E205F" w:rsidRPr="00D15C01">
        <w:rPr>
          <w:b w:val="0"/>
          <w:sz w:val="24"/>
          <w:szCs w:val="24"/>
        </w:rPr>
        <w:t xml:space="preserve"> с</w:t>
      </w:r>
      <w:r w:rsidR="00D15C01" w:rsidRPr="00D15C01">
        <w:rPr>
          <w:b w:val="0"/>
          <w:sz w:val="24"/>
          <w:szCs w:val="24"/>
        </w:rPr>
        <w:t>ельского</w:t>
      </w:r>
      <w:r w:rsidR="002E205F" w:rsidRPr="00D15C01">
        <w:rPr>
          <w:b w:val="0"/>
          <w:sz w:val="24"/>
          <w:szCs w:val="24"/>
        </w:rPr>
        <w:t xml:space="preserve"> поселения</w:t>
      </w:r>
      <w:r w:rsidR="00D15C01" w:rsidRPr="00D15C01">
        <w:rPr>
          <w:b w:val="0"/>
          <w:sz w:val="24"/>
          <w:szCs w:val="24"/>
        </w:rPr>
        <w:t xml:space="preserve"> Таловского</w:t>
      </w:r>
      <w:r w:rsidR="002E205F" w:rsidRPr="00D15C01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D15C01" w:rsidRDefault="002E205F" w:rsidP="002E205F">
      <w:pPr>
        <w:ind w:firstLine="0"/>
        <w:rPr>
          <w:rFonts w:cs="Arial"/>
        </w:rPr>
      </w:pPr>
    </w:p>
    <w:p w:rsidR="002E205F" w:rsidRPr="00D15C01" w:rsidRDefault="00BB5DAA" w:rsidP="00CD1634">
      <w:pPr>
        <w:autoSpaceDE w:val="0"/>
        <w:autoSpaceDN w:val="0"/>
        <w:adjustRightInd w:val="0"/>
        <w:rPr>
          <w:rFonts w:cs="Arial"/>
        </w:rPr>
      </w:pPr>
      <w:r w:rsidRPr="00D15C0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15C01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15C01">
        <w:rPr>
          <w:rFonts w:cs="Arial"/>
        </w:rPr>
        <w:t xml:space="preserve"> </w:t>
      </w:r>
      <w:r w:rsidR="00CD1634" w:rsidRPr="00D15C01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15C01">
        <w:rPr>
          <w:rFonts w:cs="Arial"/>
        </w:rPr>
        <w:t xml:space="preserve">, </w:t>
      </w:r>
      <w:r w:rsidR="00D15C01">
        <w:rPr>
          <w:rFonts w:cs="Arial"/>
        </w:rPr>
        <w:t xml:space="preserve">от 08.06.2020 </w:t>
      </w:r>
      <w:r w:rsidR="00CD1634" w:rsidRPr="00D15C01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D15C01">
        <w:rPr>
          <w:rFonts w:cs="Arial"/>
        </w:rPr>
        <w:t xml:space="preserve">Уставом </w:t>
      </w:r>
      <w:r w:rsidR="00D15C01">
        <w:rPr>
          <w:rFonts w:cs="Arial"/>
        </w:rPr>
        <w:t>Новочигольского</w:t>
      </w:r>
      <w:r w:rsidRPr="00D15C01">
        <w:rPr>
          <w:rFonts w:cs="Arial"/>
        </w:rPr>
        <w:t xml:space="preserve"> </w:t>
      </w:r>
      <w:r w:rsidR="00D15C01">
        <w:rPr>
          <w:rFonts w:cs="Arial"/>
        </w:rPr>
        <w:t>сельского</w:t>
      </w:r>
      <w:r w:rsidRPr="00D15C01">
        <w:rPr>
          <w:rFonts w:cs="Arial"/>
        </w:rPr>
        <w:t xml:space="preserve"> поселения </w:t>
      </w:r>
      <w:r w:rsidR="00D15C01">
        <w:rPr>
          <w:rFonts w:cs="Arial"/>
        </w:rPr>
        <w:t>Таловского муниципального района</w:t>
      </w:r>
      <w:r w:rsidRPr="00D15C01">
        <w:rPr>
          <w:rFonts w:cs="Arial"/>
        </w:rPr>
        <w:t xml:space="preserve"> Воронежской области администрация </w:t>
      </w:r>
      <w:r w:rsidR="00D15C01">
        <w:rPr>
          <w:rFonts w:cs="Arial"/>
        </w:rPr>
        <w:t>Новочигольского</w:t>
      </w:r>
      <w:r w:rsidRPr="00D15C01">
        <w:rPr>
          <w:rFonts w:cs="Arial"/>
        </w:rPr>
        <w:t xml:space="preserve"> </w:t>
      </w:r>
      <w:r w:rsidR="00D15C01">
        <w:rPr>
          <w:rFonts w:cs="Arial"/>
        </w:rPr>
        <w:t>сельского поселения Таловского</w:t>
      </w:r>
      <w:r w:rsidRPr="00D15C01">
        <w:rPr>
          <w:rFonts w:cs="Arial"/>
        </w:rPr>
        <w:t xml:space="preserve"> муниципал</w:t>
      </w:r>
      <w:r w:rsidR="00D15C01">
        <w:rPr>
          <w:rFonts w:cs="Arial"/>
        </w:rPr>
        <w:t>ьного района Воронежской области</w:t>
      </w:r>
    </w:p>
    <w:p w:rsidR="002E205F" w:rsidRPr="00D15C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D15C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5C01">
        <w:rPr>
          <w:rFonts w:ascii="Arial" w:hAnsi="Arial" w:cs="Arial"/>
          <w:sz w:val="24"/>
          <w:szCs w:val="24"/>
        </w:rPr>
        <w:t>ПОСТАНОВЛЯЕТ:</w:t>
      </w:r>
    </w:p>
    <w:p w:rsidR="002E205F" w:rsidRPr="00D15C0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2BC5" w:rsidRPr="00D15C01" w:rsidRDefault="00FF2BC5" w:rsidP="00FF2BC5">
      <w:pPr>
        <w:rPr>
          <w:rFonts w:cs="Arial"/>
          <w:bCs/>
        </w:rPr>
      </w:pPr>
      <w:r w:rsidRPr="00D15C01">
        <w:rPr>
          <w:rFonts w:cs="Arial"/>
          <w:bCs/>
        </w:rPr>
        <w:t xml:space="preserve">1. Внести в административный регламент администрации </w:t>
      </w:r>
      <w:r w:rsidR="00D15C01">
        <w:rPr>
          <w:rFonts w:cs="Arial"/>
          <w:bCs/>
        </w:rPr>
        <w:t>Новочигольского</w:t>
      </w:r>
      <w:r w:rsidRPr="00D15C01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15C01">
        <w:rPr>
          <w:rFonts w:cs="Arial"/>
        </w:rPr>
        <w:t>«Предоставление разрешения на осуществление земляных работ»</w:t>
      </w:r>
      <w:r w:rsidRPr="00D15C01">
        <w:rPr>
          <w:rFonts w:cs="Arial"/>
          <w:bCs/>
        </w:rPr>
        <w:t xml:space="preserve"> на территории </w:t>
      </w:r>
      <w:r w:rsidR="00D15C01">
        <w:rPr>
          <w:rFonts w:cs="Arial"/>
          <w:bCs/>
        </w:rPr>
        <w:t>Новочигольского</w:t>
      </w:r>
      <w:r w:rsidRPr="00D15C01">
        <w:rPr>
          <w:rFonts w:cs="Arial"/>
          <w:bCs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0A1858" w:rsidRPr="00D15C01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15C01">
        <w:rPr>
          <w:rFonts w:ascii="Arial" w:hAnsi="Arial" w:cs="Arial"/>
          <w:sz w:val="24"/>
          <w:szCs w:val="24"/>
        </w:rPr>
        <w:t xml:space="preserve">1.1. </w:t>
      </w:r>
      <w:r w:rsidR="00204522" w:rsidRPr="00D15C01">
        <w:rPr>
          <w:rFonts w:ascii="Arial" w:eastAsiaTheme="minorHAnsi" w:hAnsi="Arial" w:cs="Arial"/>
          <w:sz w:val="24"/>
          <w:szCs w:val="24"/>
        </w:rPr>
        <w:t xml:space="preserve">пункт </w:t>
      </w:r>
      <w:r w:rsidR="000A1858" w:rsidRPr="00D15C01">
        <w:rPr>
          <w:rFonts w:ascii="Arial" w:eastAsiaTheme="minorHAnsi" w:hAnsi="Arial" w:cs="Arial"/>
          <w:sz w:val="24"/>
          <w:szCs w:val="24"/>
        </w:rPr>
        <w:t>6 дополнить подпунктом 6.</w:t>
      </w:r>
      <w:r w:rsidR="00E943B7" w:rsidRPr="00D15C01">
        <w:rPr>
          <w:rFonts w:ascii="Arial" w:eastAsiaTheme="minorHAnsi" w:hAnsi="Arial" w:cs="Arial"/>
          <w:sz w:val="24"/>
          <w:szCs w:val="24"/>
        </w:rPr>
        <w:t>7</w:t>
      </w:r>
      <w:r w:rsidR="000A1858" w:rsidRPr="00D15C01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D15C01" w:rsidRDefault="000A1858" w:rsidP="000A1858">
      <w:pPr>
        <w:autoSpaceDE w:val="0"/>
        <w:autoSpaceDN w:val="0"/>
        <w:adjustRightInd w:val="0"/>
        <w:rPr>
          <w:rFonts w:cs="Arial"/>
        </w:rPr>
      </w:pPr>
      <w:r w:rsidRPr="00D15C01">
        <w:rPr>
          <w:rFonts w:eastAsiaTheme="minorHAnsi" w:cs="Arial"/>
          <w:lang w:eastAsia="en-US"/>
        </w:rPr>
        <w:t>«</w:t>
      </w:r>
      <w:r w:rsidRPr="00D15C01">
        <w:rPr>
          <w:rFonts w:cs="Arial"/>
        </w:rPr>
        <w:t>6.</w:t>
      </w:r>
      <w:r w:rsidR="00E943B7" w:rsidRPr="00D15C01">
        <w:rPr>
          <w:rFonts w:cs="Arial"/>
        </w:rPr>
        <w:t>7</w:t>
      </w:r>
      <w:r w:rsidRPr="00D15C01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D15C01">
        <w:rPr>
          <w:rFonts w:cs="Arial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15C0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15C0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15C01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D15C01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FF2BC5" w:rsidRPr="00D15C01">
        <w:rPr>
          <w:rFonts w:cs="Arial"/>
        </w:rPr>
        <w:t xml:space="preserve">настоящим </w:t>
      </w:r>
      <w:r w:rsidRPr="00D15C01">
        <w:rPr>
          <w:rFonts w:cs="Arial"/>
        </w:rPr>
        <w:t>Административн</w:t>
      </w:r>
      <w:r w:rsidR="00FF2BC5" w:rsidRPr="00D15C01">
        <w:rPr>
          <w:rFonts w:cs="Arial"/>
        </w:rPr>
        <w:t>ым</w:t>
      </w:r>
      <w:r w:rsidRPr="00D15C01">
        <w:rPr>
          <w:rFonts w:cs="Arial"/>
        </w:rPr>
        <w:t xml:space="preserve"> регламент</w:t>
      </w:r>
      <w:r w:rsidR="00FF2BC5" w:rsidRPr="00D15C01">
        <w:rPr>
          <w:rFonts w:cs="Arial"/>
        </w:rPr>
        <w:t>ом</w:t>
      </w:r>
      <w:r w:rsidRPr="00D15C01">
        <w:rPr>
          <w:rFonts w:cs="Arial"/>
        </w:rPr>
        <w:t xml:space="preserve">.»; </w:t>
      </w:r>
    </w:p>
    <w:p w:rsidR="005F50D0" w:rsidRPr="00D15C01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15C01">
        <w:rPr>
          <w:rFonts w:eastAsiaTheme="minorHAnsi" w:cs="Arial"/>
          <w:lang w:eastAsia="en-US"/>
        </w:rPr>
        <w:t>1.</w:t>
      </w:r>
      <w:r w:rsidR="00CD1634" w:rsidRPr="00D15C01">
        <w:rPr>
          <w:rFonts w:eastAsiaTheme="minorHAnsi" w:cs="Arial"/>
          <w:lang w:eastAsia="en-US"/>
        </w:rPr>
        <w:t>2</w:t>
      </w:r>
      <w:r w:rsidRPr="00D15C01">
        <w:rPr>
          <w:rFonts w:eastAsiaTheme="minorHAnsi" w:cs="Arial"/>
          <w:lang w:eastAsia="en-US"/>
        </w:rPr>
        <w:t xml:space="preserve">. </w:t>
      </w:r>
      <w:r w:rsidR="00CD1634" w:rsidRPr="00D15C01">
        <w:rPr>
          <w:rFonts w:eastAsiaTheme="minorHAnsi" w:cs="Arial"/>
          <w:lang w:eastAsia="en-US"/>
        </w:rPr>
        <w:t xml:space="preserve">подпункт </w:t>
      </w:r>
      <w:r w:rsidR="00FC7173" w:rsidRPr="00D15C01">
        <w:rPr>
          <w:rFonts w:eastAsiaTheme="minorHAnsi" w:cs="Arial"/>
          <w:lang w:eastAsia="en-US"/>
        </w:rPr>
        <w:t>19.4</w:t>
      </w:r>
      <w:r w:rsidR="00CD1634" w:rsidRPr="00D15C01">
        <w:rPr>
          <w:rFonts w:eastAsiaTheme="minorHAnsi" w:cs="Arial"/>
          <w:lang w:eastAsia="en-US"/>
        </w:rPr>
        <w:t xml:space="preserve"> </w:t>
      </w:r>
      <w:r w:rsidR="00AE4CBD" w:rsidRPr="00D15C01">
        <w:rPr>
          <w:rFonts w:eastAsiaTheme="minorHAnsi" w:cs="Arial"/>
          <w:lang w:eastAsia="en-US"/>
        </w:rPr>
        <w:t>пункта</w:t>
      </w:r>
      <w:r w:rsidR="00CD1634" w:rsidRPr="00D15C01">
        <w:rPr>
          <w:rFonts w:eastAsiaTheme="minorHAnsi" w:cs="Arial"/>
          <w:lang w:eastAsia="en-US"/>
        </w:rPr>
        <w:t xml:space="preserve"> </w:t>
      </w:r>
      <w:r w:rsidR="00FC7173" w:rsidRPr="00D15C01">
        <w:rPr>
          <w:rFonts w:eastAsiaTheme="minorHAnsi" w:cs="Arial"/>
          <w:lang w:eastAsia="en-US"/>
        </w:rPr>
        <w:t>19</w:t>
      </w:r>
      <w:r w:rsidR="00CD1634" w:rsidRPr="00D15C01">
        <w:rPr>
          <w:rFonts w:eastAsiaTheme="minorHAnsi" w:cs="Arial"/>
          <w:lang w:eastAsia="en-US"/>
        </w:rPr>
        <w:t xml:space="preserve"> </w:t>
      </w:r>
      <w:r w:rsidR="005F50D0" w:rsidRPr="00D15C01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D15C01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D15C01">
        <w:rPr>
          <w:rFonts w:eastAsiaTheme="minorHAnsi" w:cs="Arial"/>
          <w:lang w:eastAsia="en-US"/>
        </w:rPr>
        <w:t>«</w:t>
      </w:r>
      <w:r w:rsidR="000311CA" w:rsidRPr="00D15C01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D15C01">
          <w:rPr>
            <w:rFonts w:cs="Arial"/>
          </w:rPr>
          <w:t>статьей 11</w:t>
        </w:r>
      </w:hyperlink>
      <w:r w:rsidR="000311CA" w:rsidRPr="00D15C01">
        <w:rPr>
          <w:rFonts w:cs="Arial"/>
        </w:rPr>
        <w:t xml:space="preserve"> указанного Федерального закона</w:t>
      </w:r>
      <w:r w:rsidRPr="00D15C01">
        <w:rPr>
          <w:rFonts w:cs="Arial"/>
        </w:rPr>
        <w:t>.»</w:t>
      </w:r>
      <w:r w:rsidR="00F132C7" w:rsidRPr="00D15C01">
        <w:rPr>
          <w:rFonts w:cs="Arial"/>
        </w:rPr>
        <w:t>;</w:t>
      </w:r>
      <w:r w:rsidRPr="00D15C01">
        <w:rPr>
          <w:rFonts w:cs="Arial"/>
        </w:rPr>
        <w:t xml:space="preserve"> </w:t>
      </w:r>
    </w:p>
    <w:p w:rsidR="00BA535E" w:rsidRPr="00D15C01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15C01">
        <w:rPr>
          <w:rFonts w:eastAsia="Calibri" w:cs="Arial"/>
        </w:rPr>
        <w:t>2. Настоящее постановление вступает в силу со дня его о</w:t>
      </w:r>
      <w:r w:rsidR="00FF2BC5" w:rsidRPr="00D15C01">
        <w:rPr>
          <w:rFonts w:eastAsia="Calibri" w:cs="Arial"/>
        </w:rPr>
        <w:t>бнародования</w:t>
      </w:r>
      <w:r w:rsidRPr="00D15C01">
        <w:rPr>
          <w:rFonts w:eastAsia="Calibri" w:cs="Arial"/>
        </w:rPr>
        <w:t xml:space="preserve">. </w:t>
      </w:r>
    </w:p>
    <w:p w:rsidR="00BA535E" w:rsidRPr="00D15C01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15C01">
        <w:rPr>
          <w:rFonts w:eastAsia="Calibri" w:cs="Arial"/>
        </w:rPr>
        <w:t>3. Контроль за исполнением настоящего по</w:t>
      </w:r>
      <w:r w:rsidR="00D15C01">
        <w:rPr>
          <w:rFonts w:eastAsia="Calibri" w:cs="Arial"/>
        </w:rPr>
        <w:t>становления оставляю за собой</w:t>
      </w:r>
    </w:p>
    <w:p w:rsidR="000301C5" w:rsidRDefault="000301C5" w:rsidP="000301C5">
      <w:pPr>
        <w:ind w:firstLine="709"/>
        <w:rPr>
          <w:rFonts w:cs="Arial"/>
        </w:rPr>
      </w:pPr>
    </w:p>
    <w:p w:rsidR="00D15C01" w:rsidRDefault="00D15C01" w:rsidP="000301C5">
      <w:pPr>
        <w:ind w:firstLine="709"/>
        <w:rPr>
          <w:rFonts w:cs="Arial"/>
        </w:rPr>
      </w:pPr>
      <w:r>
        <w:rPr>
          <w:rFonts w:cs="Arial"/>
        </w:rPr>
        <w:t>Глава Новочигольского</w:t>
      </w:r>
    </w:p>
    <w:p w:rsidR="007F409E" w:rsidRDefault="00D15C01" w:rsidP="000301C5">
      <w:pPr>
        <w:ind w:firstLine="709"/>
        <w:rPr>
          <w:rFonts w:cs="Arial"/>
        </w:rPr>
      </w:pPr>
      <w:r>
        <w:rPr>
          <w:rFonts w:cs="Arial"/>
        </w:rPr>
        <w:t>сельского поселения                                                                 С.А. Майгуров</w:t>
      </w:r>
    </w:p>
    <w:p w:rsidR="00D15C01" w:rsidRPr="007F409E" w:rsidRDefault="00D15C01" w:rsidP="001C38EF">
      <w:pPr>
        <w:spacing w:after="200" w:line="276" w:lineRule="auto"/>
        <w:ind w:firstLine="0"/>
        <w:jc w:val="left"/>
        <w:rPr>
          <w:rFonts w:cs="Arial"/>
        </w:rPr>
      </w:pPr>
      <w:bookmarkStart w:id="1" w:name="_GoBack"/>
      <w:bookmarkEnd w:id="1"/>
    </w:p>
    <w:sectPr w:rsidR="00D15C01" w:rsidRPr="007F409E" w:rsidSect="007F409E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10" w:rsidRDefault="008D7A10" w:rsidP="00DF7A91">
      <w:r>
        <w:separator/>
      </w:r>
    </w:p>
  </w:endnote>
  <w:endnote w:type="continuationSeparator" w:id="0">
    <w:p w:rsidR="008D7A10" w:rsidRDefault="008D7A10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10" w:rsidRDefault="008D7A10" w:rsidP="00DF7A91">
      <w:r>
        <w:separator/>
      </w:r>
    </w:p>
  </w:footnote>
  <w:footnote w:type="continuationSeparator" w:id="0">
    <w:p w:rsidR="008D7A10" w:rsidRDefault="008D7A10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1E68"/>
    <w:rsid w:val="000301C5"/>
    <w:rsid w:val="000311CA"/>
    <w:rsid w:val="00097CAF"/>
    <w:rsid w:val="000A1858"/>
    <w:rsid w:val="00194EB5"/>
    <w:rsid w:val="001C38EF"/>
    <w:rsid w:val="00204522"/>
    <w:rsid w:val="0022322B"/>
    <w:rsid w:val="0023012E"/>
    <w:rsid w:val="0025025B"/>
    <w:rsid w:val="002B2546"/>
    <w:rsid w:val="002C44C6"/>
    <w:rsid w:val="002E1DE9"/>
    <w:rsid w:val="002E205F"/>
    <w:rsid w:val="00307FA3"/>
    <w:rsid w:val="0038478A"/>
    <w:rsid w:val="00387E1D"/>
    <w:rsid w:val="003D0711"/>
    <w:rsid w:val="003E30B7"/>
    <w:rsid w:val="004723BF"/>
    <w:rsid w:val="004C0264"/>
    <w:rsid w:val="005310A6"/>
    <w:rsid w:val="005A1D86"/>
    <w:rsid w:val="005A221A"/>
    <w:rsid w:val="005E2FDD"/>
    <w:rsid w:val="005F50D0"/>
    <w:rsid w:val="0066161A"/>
    <w:rsid w:val="00665E48"/>
    <w:rsid w:val="0067226C"/>
    <w:rsid w:val="0067444A"/>
    <w:rsid w:val="00684248"/>
    <w:rsid w:val="006F1D3F"/>
    <w:rsid w:val="006F5FF8"/>
    <w:rsid w:val="00792C5C"/>
    <w:rsid w:val="007B1D03"/>
    <w:rsid w:val="007C7465"/>
    <w:rsid w:val="007E02DA"/>
    <w:rsid w:val="007F409E"/>
    <w:rsid w:val="008902B6"/>
    <w:rsid w:val="008D7A10"/>
    <w:rsid w:val="00915F93"/>
    <w:rsid w:val="00A20552"/>
    <w:rsid w:val="00A7775B"/>
    <w:rsid w:val="00A93874"/>
    <w:rsid w:val="00AA14F9"/>
    <w:rsid w:val="00AE4CBD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15C01"/>
    <w:rsid w:val="00DB1BB8"/>
    <w:rsid w:val="00DF7A91"/>
    <w:rsid w:val="00E943B7"/>
    <w:rsid w:val="00EA7523"/>
    <w:rsid w:val="00EF784A"/>
    <w:rsid w:val="00F132C7"/>
    <w:rsid w:val="00F20273"/>
    <w:rsid w:val="00FB1047"/>
    <w:rsid w:val="00FC30BD"/>
    <w:rsid w:val="00FC7173"/>
    <w:rsid w:val="00FE6BF9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7AC8-54F5-44C4-98E8-CDAD50C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NChiglaSMEV</cp:lastModifiedBy>
  <cp:revision>44</cp:revision>
  <cp:lastPrinted>2024-09-11T14:27:00Z</cp:lastPrinted>
  <dcterms:created xsi:type="dcterms:W3CDTF">2024-01-25T12:47:00Z</dcterms:created>
  <dcterms:modified xsi:type="dcterms:W3CDTF">2024-11-28T13:30:00Z</dcterms:modified>
</cp:coreProperties>
</file>